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8B" w:rsidRPr="00DE177D" w:rsidRDefault="006E2778" w:rsidP="0091758B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D31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60BE2" w:rsidRPr="00DE17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ДОГОВОР </w:t>
      </w:r>
    </w:p>
    <w:p w:rsidR="005252F4" w:rsidRPr="000B17C1" w:rsidRDefault="0091758B" w:rsidP="0091758B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1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образовании по образовательным программам </w:t>
      </w:r>
    </w:p>
    <w:p w:rsidR="0091758B" w:rsidRPr="00E922BC" w:rsidRDefault="0091758B" w:rsidP="0091758B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17C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дошкольного образования</w:t>
      </w:r>
      <w:r w:rsidR="00D60BE2" w:rsidRPr="00E922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____</w:t>
      </w:r>
    </w:p>
    <w:p w:rsidR="00920DBA" w:rsidRPr="00E922BC" w:rsidRDefault="00920DBA" w:rsidP="0091758B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758B" w:rsidRPr="00DE177D" w:rsidRDefault="0091758B" w:rsidP="0091758B">
      <w:pPr>
        <w:pStyle w:val="ConsPlusNonforma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DE177D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арнаул                                                                  </w:t>
      </w:r>
      <w:r w:rsidR="005252F4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"__</w:t>
      </w:r>
      <w:r w:rsidR="0008504F" w:rsidRPr="00DE177D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" ______________</w:t>
      </w:r>
      <w:r w:rsidR="0008504F" w:rsidRPr="00DE177D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7E5F5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__г.</w:t>
      </w:r>
    </w:p>
    <w:p w:rsidR="0091758B" w:rsidRPr="00DE177D" w:rsidRDefault="0091758B" w:rsidP="0091758B">
      <w:pPr>
        <w:pStyle w:val="ConsPlusNonformat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1758B" w:rsidRPr="00DE177D" w:rsidRDefault="005252F4" w:rsidP="005252F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бюджетное дошкольное образовательное учреждение «Детский сад №</w:t>
      </w:r>
      <w:r w:rsidR="00363C4F" w:rsidRPr="00DE177D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» (далее - образователь</w:t>
      </w:r>
      <w:r w:rsidR="006E772A" w:rsidRPr="00DE177D">
        <w:rPr>
          <w:rFonts w:ascii="Times New Roman" w:hAnsi="Times New Roman" w:cs="Times New Roman"/>
          <w:sz w:val="24"/>
          <w:szCs w:val="24"/>
          <w:lang w:val="ru-RU"/>
        </w:rPr>
        <w:t>ное учреждение</w:t>
      </w:r>
      <w:r w:rsidR="006851D9" w:rsidRPr="00DE177D">
        <w:rPr>
          <w:rFonts w:ascii="Times New Roman" w:hAnsi="Times New Roman" w:cs="Times New Roman"/>
          <w:sz w:val="24"/>
          <w:szCs w:val="24"/>
          <w:lang w:val="ru-RU"/>
        </w:rPr>
        <w:t>), осуществляющее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  образовательную   деятельность  на основании лицензии от </w:t>
      </w:r>
      <w:r w:rsidR="000F2ED3">
        <w:rPr>
          <w:rFonts w:ascii="Times New Roman" w:hAnsi="Times New Roman" w:cs="Times New Roman"/>
          <w:sz w:val="24"/>
          <w:szCs w:val="24"/>
          <w:lang w:val="ru-RU"/>
        </w:rPr>
        <w:t>24 января 2014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0F2ED3">
        <w:rPr>
          <w:rFonts w:ascii="Times New Roman" w:hAnsi="Times New Roman" w:cs="Times New Roman"/>
          <w:sz w:val="24"/>
          <w:szCs w:val="24"/>
          <w:lang w:val="ru-RU"/>
        </w:rPr>
        <w:t>045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выданной Управлением Алтайского края по образованию и делам молодежи, именуемое в дальнейшем "Исполнитель", в лице заведующего, </w:t>
      </w:r>
      <w:r w:rsidR="00363C4F" w:rsidRPr="00DE177D">
        <w:rPr>
          <w:rFonts w:ascii="Times New Roman" w:hAnsi="Times New Roman" w:cs="Times New Roman"/>
          <w:sz w:val="24"/>
          <w:szCs w:val="24"/>
          <w:lang w:val="ru-RU"/>
        </w:rPr>
        <w:t>Улановой Светланы Николаевны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  Устава</w:t>
      </w:r>
      <w:r w:rsidR="00AE21FD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D30D8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приказа комитета </w:t>
      </w:r>
      <w:r w:rsidR="00CF7079">
        <w:rPr>
          <w:rFonts w:ascii="Times New Roman" w:hAnsi="Times New Roman" w:cs="Times New Roman"/>
          <w:sz w:val="24"/>
          <w:szCs w:val="24"/>
          <w:lang w:val="ru-RU"/>
        </w:rPr>
        <w:t xml:space="preserve">по образованию г. Барнаула от </w:t>
      </w:r>
      <w:r w:rsidR="007974FA">
        <w:rPr>
          <w:rFonts w:ascii="Times New Roman" w:hAnsi="Times New Roman" w:cs="Times New Roman"/>
          <w:sz w:val="24"/>
          <w:szCs w:val="24"/>
          <w:lang w:val="ru-RU"/>
        </w:rPr>
        <w:t>14.05.2024</w:t>
      </w:r>
      <w:r w:rsidR="008D30D8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0E0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74FA">
        <w:rPr>
          <w:rFonts w:ascii="Times New Roman" w:hAnsi="Times New Roman" w:cs="Times New Roman"/>
          <w:sz w:val="24"/>
          <w:szCs w:val="24"/>
          <w:lang w:val="ru-RU"/>
        </w:rPr>
        <w:t>785</w:t>
      </w:r>
      <w:r w:rsidR="008203DC">
        <w:rPr>
          <w:rFonts w:ascii="Times New Roman" w:hAnsi="Times New Roman" w:cs="Times New Roman"/>
          <w:sz w:val="24"/>
          <w:szCs w:val="24"/>
          <w:lang w:val="ru-RU"/>
        </w:rPr>
        <w:t>-осн</w:t>
      </w:r>
      <w:r w:rsidR="008D30D8" w:rsidRPr="00DE177D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«Исполнитель</w:t>
      </w:r>
      <w:proofErr w:type="gramEnd"/>
      <w:r w:rsidR="008D30D8" w:rsidRPr="00DE177D">
        <w:rPr>
          <w:rFonts w:ascii="Times New Roman" w:hAnsi="Times New Roman" w:cs="Times New Roman"/>
          <w:sz w:val="24"/>
          <w:szCs w:val="24"/>
          <w:lang w:val="ru-RU"/>
        </w:rPr>
        <w:t>» и</w:t>
      </w:r>
    </w:p>
    <w:p w:rsidR="008D30D8" w:rsidRPr="00B46417" w:rsidRDefault="008D30D8" w:rsidP="008D30D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41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  <w:r w:rsidR="00BA5DB4" w:rsidRPr="00B46417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91758B" w:rsidRPr="00DE177D" w:rsidRDefault="00ED769F" w:rsidP="00ED769F">
      <w:pPr>
        <w:pStyle w:val="ConsPlusNonformat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B4641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</w:t>
      </w:r>
      <w:r w:rsidR="00840200" w:rsidRPr="00B46417"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 w:rsidR="0091758B" w:rsidRPr="00B4641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91758B" w:rsidRPr="00DE177D">
        <w:rPr>
          <w:rFonts w:ascii="Times New Roman" w:hAnsi="Times New Roman" w:cs="Times New Roman"/>
          <w:sz w:val="22"/>
          <w:szCs w:val="22"/>
          <w:lang w:val="ru-RU"/>
        </w:rPr>
        <w:t>(фами</w:t>
      </w:r>
      <w:r w:rsidR="00840200" w:rsidRPr="00DE177D">
        <w:rPr>
          <w:rFonts w:ascii="Times New Roman" w:hAnsi="Times New Roman" w:cs="Times New Roman"/>
          <w:sz w:val="22"/>
          <w:szCs w:val="22"/>
          <w:lang w:val="ru-RU"/>
        </w:rPr>
        <w:t xml:space="preserve">лия, имя, отчество </w:t>
      </w:r>
      <w:r w:rsidR="0091758B" w:rsidRPr="00DE177D">
        <w:rPr>
          <w:rFonts w:ascii="Times New Roman" w:hAnsi="Times New Roman" w:cs="Times New Roman"/>
          <w:sz w:val="22"/>
          <w:szCs w:val="22"/>
          <w:lang w:val="ru-RU"/>
        </w:rPr>
        <w:t xml:space="preserve"> род</w:t>
      </w:r>
      <w:r w:rsidR="00BA5DB4" w:rsidRPr="00DE177D">
        <w:rPr>
          <w:rFonts w:ascii="Times New Roman" w:hAnsi="Times New Roman" w:cs="Times New Roman"/>
          <w:sz w:val="22"/>
          <w:szCs w:val="22"/>
          <w:lang w:val="ru-RU"/>
        </w:rPr>
        <w:t>ителя (законного представителя)</w:t>
      </w:r>
      <w:proofErr w:type="gramEnd"/>
    </w:p>
    <w:p w:rsidR="0091758B" w:rsidRPr="00DE177D" w:rsidRDefault="0091758B" w:rsidP="0091758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именуемы</w:t>
      </w:r>
      <w:proofErr w:type="gramStart"/>
      <w:r w:rsidRPr="00DE177D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spellStart"/>
      <w:proofErr w:type="gramEnd"/>
      <w:r w:rsidRPr="00DE177D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DE177D">
        <w:rPr>
          <w:rFonts w:ascii="Times New Roman" w:hAnsi="Times New Roman" w:cs="Times New Roman"/>
          <w:sz w:val="24"/>
          <w:szCs w:val="24"/>
          <w:lang w:val="ru-RU"/>
        </w:rPr>
        <w:t>) в дальнейшем «Заказчик», действующий в интересах несовершеннолетнего ___________________________________________________</w:t>
      </w:r>
      <w:r w:rsidR="00355E46" w:rsidRPr="00DE177D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6D3A27" w:rsidRPr="00DE177D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6D3255" w:rsidRPr="00DE177D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91758B" w:rsidRPr="00DE177D" w:rsidRDefault="0091758B" w:rsidP="00ED769F">
      <w:pPr>
        <w:pStyle w:val="ConsPlusNonformat"/>
        <w:ind w:firstLine="567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DE177D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</w:t>
      </w:r>
      <w:r w:rsidR="00ED769F" w:rsidRPr="00DE177D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</w:t>
      </w:r>
      <w:r w:rsidRPr="00DE177D">
        <w:rPr>
          <w:rFonts w:ascii="Times New Roman" w:hAnsi="Times New Roman" w:cs="Times New Roman"/>
          <w:sz w:val="22"/>
          <w:szCs w:val="22"/>
          <w:lang w:val="ru-RU"/>
        </w:rPr>
        <w:t>(фамилия, имя, отчество, дата рождения)</w:t>
      </w:r>
    </w:p>
    <w:p w:rsidR="0091758B" w:rsidRPr="00DE177D" w:rsidRDefault="0091758B" w:rsidP="0091758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77D">
        <w:rPr>
          <w:rFonts w:ascii="Times New Roman" w:hAnsi="Times New Roman" w:cs="Times New Roman"/>
          <w:sz w:val="24"/>
          <w:szCs w:val="24"/>
          <w:lang w:val="ru-RU"/>
        </w:rPr>
        <w:t>проживающего</w:t>
      </w:r>
      <w:proofErr w:type="gramEnd"/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по адресу</w:t>
      </w:r>
      <w:r w:rsidR="00C61EA4" w:rsidRPr="00DE177D"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_________________________________________________________</w:t>
      </w:r>
    </w:p>
    <w:p w:rsidR="00C61EA4" w:rsidRPr="00DE177D" w:rsidRDefault="00C61EA4" w:rsidP="0091758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91758B" w:rsidRPr="00DE177D" w:rsidRDefault="0091758B" w:rsidP="00ED769F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DE177D">
        <w:rPr>
          <w:rFonts w:ascii="Times New Roman" w:hAnsi="Times New Roman" w:cs="Times New Roman"/>
          <w:sz w:val="22"/>
          <w:szCs w:val="22"/>
          <w:lang w:val="ru-RU"/>
        </w:rPr>
        <w:t>(адрес места жительства ребенка с указанием индекса)</w:t>
      </w:r>
    </w:p>
    <w:p w:rsidR="0091758B" w:rsidRPr="00DE177D" w:rsidRDefault="0091758B" w:rsidP="0091758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именуемы</w:t>
      </w:r>
      <w:proofErr w:type="gramStart"/>
      <w:r w:rsidRPr="00DE177D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spellStart"/>
      <w:proofErr w:type="gramEnd"/>
      <w:r w:rsidRPr="00DE177D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DE177D">
        <w:rPr>
          <w:rFonts w:ascii="Times New Roman" w:hAnsi="Times New Roman" w:cs="Times New Roman"/>
          <w:sz w:val="24"/>
          <w:szCs w:val="24"/>
          <w:lang w:val="ru-RU"/>
        </w:rPr>
        <w:t>) в  дальнейшем  "Воспитанник",   совместно   именуемые   Стороны, заключили настоящий Договор о нижеследующем:</w:t>
      </w:r>
    </w:p>
    <w:p w:rsidR="0091758B" w:rsidRPr="00DE177D" w:rsidRDefault="0091758B" w:rsidP="0091758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58B" w:rsidRPr="00DE177D" w:rsidRDefault="00355D9B" w:rsidP="0091758B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Par74"/>
      <w:bookmarkEnd w:id="0"/>
      <w:r w:rsidRPr="00DE177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91758B" w:rsidRPr="00DE177D">
        <w:rPr>
          <w:rFonts w:ascii="Times New Roman" w:hAnsi="Times New Roman" w:cs="Times New Roman"/>
          <w:b/>
          <w:sz w:val="24"/>
          <w:szCs w:val="24"/>
          <w:lang w:val="ru-RU"/>
        </w:rPr>
        <w:t>. Предмет договора</w:t>
      </w:r>
    </w:p>
    <w:p w:rsidR="00596BFB" w:rsidRPr="00596BFB" w:rsidRDefault="0091758B" w:rsidP="00596BFB">
      <w:pPr>
        <w:pStyle w:val="ConsPlusNormal"/>
        <w:spacing w:before="24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bidi="ar-SA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="00596BFB" w:rsidRPr="00596BFB">
        <w:rPr>
          <w:rFonts w:ascii="Times New Roman" w:hAnsi="Times New Roman" w:cs="Times New Roman"/>
          <w:sz w:val="24"/>
          <w:szCs w:val="24"/>
          <w:lang w:val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596BF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596BFB" w:rsidRPr="00596BFB">
        <w:rPr>
          <w:rFonts w:ascii="Times New Roman" w:eastAsiaTheme="minorEastAsia" w:hAnsi="Times New Roman" w:cs="Times New Roman"/>
          <w:sz w:val="24"/>
          <w:szCs w:val="24"/>
          <w:lang w:val="ru-RU" w:bidi="ar-SA"/>
        </w:rPr>
        <w:t xml:space="preserve"> </w:t>
      </w:r>
      <w:hyperlink r:id="rId5" w:history="1">
        <w:r w:rsidR="00596BFB" w:rsidRPr="00596B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ru-RU" w:bidi="ar-SA"/>
          </w:rPr>
          <w:t>Пункт 34 статьи 2</w:t>
        </w:r>
      </w:hyperlink>
      <w:r w:rsidR="00596BFB" w:rsidRPr="00596B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bidi="ar-SA"/>
        </w:rPr>
        <w:t xml:space="preserve"> и </w:t>
      </w:r>
      <w:hyperlink r:id="rId6" w:history="1">
        <w:r w:rsidR="00596BFB" w:rsidRPr="00596B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ru-RU" w:bidi="ar-SA"/>
          </w:rPr>
          <w:t>часть 1 статьи 65</w:t>
        </w:r>
      </w:hyperlink>
      <w:r w:rsidR="00596BFB" w:rsidRPr="00596B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bidi="ar-SA"/>
        </w:rPr>
        <w:t xml:space="preserve"> Федерального закона от 29 декабря 2012 г. N 273-ФЗ "Об образовании в Российской Федерации</w:t>
      </w:r>
      <w:proofErr w:type="gramStart"/>
      <w:r w:rsidR="00596BFB" w:rsidRPr="00596B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bidi="ar-SA"/>
        </w:rPr>
        <w:t>.".</w:t>
      </w:r>
      <w:proofErr w:type="gramEnd"/>
    </w:p>
    <w:p w:rsidR="0091758B" w:rsidRPr="00DE177D" w:rsidRDefault="0091758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1.2.Форма обучения </w:t>
      </w:r>
      <w:r w:rsidR="00FF7288" w:rsidRPr="00DE177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очная.</w:t>
      </w:r>
    </w:p>
    <w:p w:rsidR="0091758B" w:rsidRPr="00DE177D" w:rsidRDefault="0091758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78"/>
      <w:bookmarkEnd w:id="1"/>
      <w:r w:rsidRPr="00DE177D">
        <w:rPr>
          <w:rFonts w:ascii="Times New Roman" w:hAnsi="Times New Roman" w:cs="Times New Roman"/>
          <w:sz w:val="24"/>
          <w:szCs w:val="24"/>
          <w:lang w:val="ru-RU"/>
        </w:rPr>
        <w:t>1.3. Наименование образовательной прогр</w:t>
      </w:r>
      <w:r w:rsidR="00DC0FF3" w:rsidRPr="00DE177D">
        <w:rPr>
          <w:rFonts w:ascii="Times New Roman" w:hAnsi="Times New Roman" w:cs="Times New Roman"/>
          <w:sz w:val="24"/>
          <w:szCs w:val="24"/>
          <w:lang w:val="ru-RU"/>
        </w:rPr>
        <w:t>аммы дошкольного образования - о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сновная образовательная программа дошкольного образования </w:t>
      </w:r>
      <w:r w:rsidR="00DC0FF3" w:rsidRPr="00DE177D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758B" w:rsidRPr="00DE177D" w:rsidRDefault="0091758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1.4. Срок освоения образовательной программы (продолжительность обучения) на момент подписания настоящего Договора сост</w:t>
      </w:r>
      <w:r w:rsidR="00976A3E" w:rsidRPr="00DE177D">
        <w:rPr>
          <w:rFonts w:ascii="Times New Roman" w:hAnsi="Times New Roman" w:cs="Times New Roman"/>
          <w:sz w:val="24"/>
          <w:szCs w:val="24"/>
          <w:lang w:val="ru-RU"/>
        </w:rPr>
        <w:t>авляет _____________</w:t>
      </w:r>
      <w:r w:rsidR="002A6530" w:rsidRPr="00DE177D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382A0D" w:rsidRPr="00DE177D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976A3E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учебных лет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(года).</w:t>
      </w:r>
    </w:p>
    <w:p w:rsidR="0091758B" w:rsidRPr="00DE177D" w:rsidRDefault="0091758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proofErr w:type="gramStart"/>
      <w:r w:rsidRPr="00DE177D">
        <w:rPr>
          <w:rFonts w:ascii="Times New Roman" w:hAnsi="Times New Roman" w:cs="Times New Roman"/>
          <w:sz w:val="24"/>
          <w:szCs w:val="24"/>
          <w:lang w:val="ru-RU"/>
        </w:rPr>
        <w:t>Режим пребывани</w:t>
      </w:r>
      <w:r w:rsidR="000E7FE1" w:rsidRPr="00DE177D">
        <w:rPr>
          <w:rFonts w:ascii="Times New Roman" w:hAnsi="Times New Roman" w:cs="Times New Roman"/>
          <w:sz w:val="24"/>
          <w:szCs w:val="24"/>
          <w:lang w:val="ru-RU"/>
        </w:rPr>
        <w:t>я Воспитанника в образоват</w:t>
      </w:r>
      <w:r w:rsidR="00F87FB4" w:rsidRPr="00DE177D">
        <w:rPr>
          <w:rFonts w:ascii="Times New Roman" w:hAnsi="Times New Roman" w:cs="Times New Roman"/>
          <w:sz w:val="24"/>
          <w:szCs w:val="24"/>
          <w:lang w:val="ru-RU"/>
        </w:rPr>
        <w:t>ельном учреждении: 12-часовой –</w:t>
      </w:r>
      <w:r w:rsidR="000E7FE1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7FB4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0E7FE1" w:rsidRPr="00DE177D">
        <w:rPr>
          <w:rFonts w:ascii="Times New Roman" w:hAnsi="Times New Roman" w:cs="Times New Roman"/>
          <w:sz w:val="24"/>
          <w:szCs w:val="24"/>
          <w:lang w:val="ru-RU"/>
        </w:rPr>
        <w:t>7.00 до 19.00, г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рафик посещения: понедельник, вторник, среда, че</w:t>
      </w:r>
      <w:r w:rsidR="000E7FE1" w:rsidRPr="00DE177D">
        <w:rPr>
          <w:rFonts w:ascii="Times New Roman" w:hAnsi="Times New Roman" w:cs="Times New Roman"/>
          <w:sz w:val="24"/>
          <w:szCs w:val="24"/>
          <w:lang w:val="ru-RU"/>
        </w:rPr>
        <w:t>тверг, пятница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, выходные</w:t>
      </w:r>
      <w:r w:rsidR="000E7FE1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дни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: суббота, воскресенье, праздничные дни.</w:t>
      </w:r>
      <w:proofErr w:type="gramEnd"/>
    </w:p>
    <w:p w:rsidR="0091758B" w:rsidRPr="00DE177D" w:rsidRDefault="0091758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1.6. Воспитанник зачисляется в группу общеразвивающей направленности.</w:t>
      </w:r>
    </w:p>
    <w:p w:rsidR="0091758B" w:rsidRPr="00DE177D" w:rsidRDefault="0091758B" w:rsidP="0091758B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86"/>
      <w:bookmarkEnd w:id="2"/>
    </w:p>
    <w:p w:rsidR="0091758B" w:rsidRPr="00DE177D" w:rsidRDefault="00FC762D" w:rsidP="0091758B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b/>
          <w:sz w:val="24"/>
          <w:szCs w:val="24"/>
          <w:lang w:val="ru-RU"/>
        </w:rPr>
        <w:t>2. Права и обязанности</w:t>
      </w:r>
      <w:r w:rsidR="0091758B" w:rsidRPr="00DE1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Сторон </w:t>
      </w:r>
    </w:p>
    <w:p w:rsidR="0091758B" w:rsidRPr="00DE177D" w:rsidRDefault="0091758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2.1. Исполнитель вправе:</w:t>
      </w:r>
    </w:p>
    <w:p w:rsidR="0091758B" w:rsidRPr="00DE177D" w:rsidRDefault="0091758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833DAD" w:rsidRPr="00DE177D" w:rsidRDefault="00833DAD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2.1.2. Предоставлять Воспитаннику дополнительные услуги (за рамками образовательной деятельности).</w:t>
      </w:r>
    </w:p>
    <w:p w:rsidR="009042BB" w:rsidRPr="00DE177D" w:rsidRDefault="009042B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2.1.3. Устанавливать и взимать с Заказчика плату за дополнительные образовательные услуги.</w:t>
      </w:r>
    </w:p>
    <w:p w:rsidR="009042BB" w:rsidRPr="00DE177D" w:rsidRDefault="009042B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lastRenderedPageBreak/>
        <w:t>2.1.4. Не передавать Воспитанника родителям, если те находятся в состоянии алкогольного, токсического или наркотического опьянения.</w:t>
      </w:r>
    </w:p>
    <w:p w:rsidR="009F45F4" w:rsidRPr="00DE177D" w:rsidRDefault="001F221F" w:rsidP="009F45F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2.1.5. </w:t>
      </w:r>
      <w:r w:rsidR="009F45F4" w:rsidRPr="00DE177D">
        <w:rPr>
          <w:rFonts w:ascii="Times New Roman" w:hAnsi="Times New Roman" w:cs="Times New Roman"/>
          <w:sz w:val="24"/>
          <w:szCs w:val="24"/>
          <w:lang w:val="ru-RU"/>
        </w:rPr>
        <w:t>Защищать права Воспитанника, следить за соблюдением его прав Заказчиком.</w:t>
      </w:r>
    </w:p>
    <w:p w:rsidR="001F221F" w:rsidRPr="00596BFB" w:rsidRDefault="00596BF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C31">
        <w:rPr>
          <w:rFonts w:ascii="Times New Roman" w:hAnsi="Times New Roman" w:cs="Times New Roman"/>
          <w:sz w:val="24"/>
          <w:szCs w:val="24"/>
          <w:lang w:val="ru-RU"/>
        </w:rPr>
        <w:t>__________________________ (иные права Исполнителя).</w:t>
      </w:r>
    </w:p>
    <w:p w:rsidR="001F221F" w:rsidRPr="00DE177D" w:rsidRDefault="001F221F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2.1.6. Заявлять в службы защиты прав детей о случаях физического, психологического представителей)</w:t>
      </w:r>
      <w:r w:rsidR="009240A5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Воспитанника.</w:t>
      </w:r>
    </w:p>
    <w:p w:rsidR="009240A5" w:rsidRPr="00DE177D" w:rsidRDefault="009240A5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2.1.7. Вносить предложения по совершенствованию воспитания ребенка в семье.</w:t>
      </w:r>
    </w:p>
    <w:p w:rsidR="00676209" w:rsidRPr="00DE177D" w:rsidRDefault="00676209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2.1.8. Соединять группы в случае необходимости: в летний период, в связи с низкой наполняемостью, отсутствием воспитателя и др.</w:t>
      </w:r>
    </w:p>
    <w:p w:rsidR="00CD7814" w:rsidRDefault="00CD7814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58B" w:rsidRPr="00DE177D" w:rsidRDefault="0091758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2.2. Заказчик вправе:</w:t>
      </w:r>
    </w:p>
    <w:p w:rsidR="0091758B" w:rsidRPr="00DE177D" w:rsidRDefault="0091758B" w:rsidP="000129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2.2.1. Участвовать в образователь</w:t>
      </w:r>
      <w:r w:rsidR="008B14B0" w:rsidRPr="00DE177D">
        <w:rPr>
          <w:rFonts w:ascii="Times New Roman" w:hAnsi="Times New Roman" w:cs="Times New Roman"/>
          <w:sz w:val="24"/>
          <w:szCs w:val="24"/>
          <w:lang w:val="ru-RU"/>
        </w:rPr>
        <w:t>ной деятельности образовательного учреждения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, в том числе, в формиров</w:t>
      </w:r>
      <w:r w:rsidR="008B14B0" w:rsidRPr="00DE177D">
        <w:rPr>
          <w:rFonts w:ascii="Times New Roman" w:hAnsi="Times New Roman" w:cs="Times New Roman"/>
          <w:sz w:val="24"/>
          <w:szCs w:val="24"/>
          <w:lang w:val="ru-RU"/>
        </w:rPr>
        <w:t>ании образовательной программы.</w:t>
      </w:r>
    </w:p>
    <w:p w:rsidR="00432E9E" w:rsidRPr="00DE177D" w:rsidRDefault="0091758B" w:rsidP="0001294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2.2.2. Принимать участие в работе коллегиальных органов управления, предусм</w:t>
      </w:r>
      <w:r w:rsidR="003F6E32" w:rsidRPr="00DE177D">
        <w:rPr>
          <w:rFonts w:ascii="Times New Roman" w:hAnsi="Times New Roman"/>
          <w:lang w:val="ru-RU"/>
        </w:rPr>
        <w:t>отренных Уставом образовательного учреждения</w:t>
      </w:r>
      <w:r w:rsidR="00432E9E" w:rsidRPr="00DE177D">
        <w:rPr>
          <w:rFonts w:ascii="Times New Roman" w:hAnsi="Times New Roman"/>
          <w:lang w:val="ru-RU"/>
        </w:rPr>
        <w:t>.</w:t>
      </w:r>
    </w:p>
    <w:p w:rsidR="00432E9E" w:rsidRPr="00DE177D" w:rsidRDefault="00432E9E" w:rsidP="0001294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2.2.3. Получать от Исполнителя информацию:</w:t>
      </w:r>
    </w:p>
    <w:p w:rsidR="00012940" w:rsidRPr="00DE177D" w:rsidRDefault="00012940" w:rsidP="0001294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012940" w:rsidRPr="00DE177D" w:rsidRDefault="00012940" w:rsidP="0001294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012940" w:rsidRPr="00DE177D" w:rsidRDefault="00012940" w:rsidP="0001294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2.2.4. Знакомиться с Уставом образовательного учреждения, с лицензией на осуществление образовательной деятельности</w:t>
      </w:r>
      <w:r w:rsidR="00D669C6" w:rsidRPr="00DE177D">
        <w:rPr>
          <w:rFonts w:ascii="Times New Roman" w:hAnsi="Times New Roman"/>
          <w:lang w:val="ru-RU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12031" w:rsidRPr="00DE177D" w:rsidRDefault="00CB1308" w:rsidP="0001294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2.2.5. В</w:t>
      </w:r>
      <w:r w:rsidR="00A12031" w:rsidRPr="00DE177D">
        <w:rPr>
          <w:rFonts w:ascii="Times New Roman" w:hAnsi="Times New Roman"/>
          <w:lang w:val="ru-RU"/>
        </w:rPr>
        <w:t>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A07A5" w:rsidRPr="00DE177D" w:rsidRDefault="00AA07A5" w:rsidP="0001294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2B1BE4" w:rsidRPr="00DE177D" w:rsidRDefault="007B62B8" w:rsidP="0001294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2.2.7. Оказывать добровольную благотворительную помощь, направленную на развитие образовательного учреждения, в порядке, установленном законодательством РФ.</w:t>
      </w:r>
    </w:p>
    <w:p w:rsidR="00CD7814" w:rsidRPr="00596BFB" w:rsidRDefault="00596BFB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BFB">
        <w:rPr>
          <w:rFonts w:ascii="Times New Roman" w:hAnsi="Times New Roman" w:cs="Times New Roman"/>
          <w:sz w:val="24"/>
          <w:szCs w:val="24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6BFB">
        <w:rPr>
          <w:lang w:val="ru-RU"/>
        </w:rPr>
        <w:t xml:space="preserve"> </w:t>
      </w:r>
      <w:hyperlink r:id="rId7" w:history="1">
        <w:r w:rsidRPr="00596BFB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Части 5</w:t>
        </w:r>
      </w:hyperlink>
      <w:r w:rsidRPr="00596B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hyperlink r:id="rId8" w:history="1">
        <w:r w:rsidRPr="00596BFB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7 статьи 65</w:t>
        </w:r>
      </w:hyperlink>
      <w:r w:rsidRPr="00596BFB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29 декабря 2012 г. </w:t>
      </w:r>
      <w:r w:rsidRPr="00596BFB">
        <w:rPr>
          <w:rFonts w:ascii="Times New Roman" w:hAnsi="Times New Roman" w:cs="Times New Roman"/>
          <w:sz w:val="24"/>
          <w:szCs w:val="24"/>
        </w:rPr>
        <w:t>N</w:t>
      </w:r>
      <w:r w:rsidRPr="00596BFB">
        <w:rPr>
          <w:rFonts w:ascii="Times New Roman" w:hAnsi="Times New Roman" w:cs="Times New Roman"/>
          <w:sz w:val="24"/>
          <w:szCs w:val="24"/>
          <w:lang w:val="ru-RU"/>
        </w:rPr>
        <w:t xml:space="preserve"> 273-ФЗ "Об образовании в Российской Федерации".</w:t>
      </w:r>
    </w:p>
    <w:p w:rsidR="00596BFB" w:rsidRPr="00596BFB" w:rsidRDefault="00596BFB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BFB">
        <w:rPr>
          <w:rFonts w:ascii="Times New Roman" w:hAnsi="Times New Roman" w:cs="Times New Roman"/>
          <w:sz w:val="24"/>
          <w:szCs w:val="24"/>
          <w:lang w:val="ru-RU"/>
        </w:rPr>
        <w:t>2.2.9. __________________________ (иные права Заказчика).</w:t>
      </w:r>
    </w:p>
    <w:p w:rsidR="0091758B" w:rsidRPr="00DE177D" w:rsidRDefault="0091758B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 Исполнитель обязан:</w:t>
      </w:r>
    </w:p>
    <w:p w:rsidR="0091758B" w:rsidRPr="00DE177D" w:rsidRDefault="0091758B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2.3.1. Обеспечить Заказчику доступ к информации для ознако</w:t>
      </w:r>
      <w:r w:rsidR="000B1664" w:rsidRPr="00DE177D">
        <w:rPr>
          <w:rFonts w:ascii="Times New Roman" w:hAnsi="Times New Roman" w:cs="Times New Roman"/>
          <w:sz w:val="24"/>
          <w:szCs w:val="24"/>
          <w:lang w:val="ru-RU"/>
        </w:rPr>
        <w:t>мления с Уставом образовательного учреждения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</w:t>
      </w:r>
      <w:r w:rsidR="000B1664" w:rsidRPr="00DE177D">
        <w:rPr>
          <w:rFonts w:ascii="Times New Roman" w:hAnsi="Times New Roman" w:cs="Times New Roman"/>
          <w:sz w:val="24"/>
          <w:szCs w:val="24"/>
          <w:lang w:val="ru-RU"/>
        </w:rPr>
        <w:t>ности Воспитанника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и Заказчика.</w:t>
      </w:r>
    </w:p>
    <w:p w:rsidR="0091758B" w:rsidRPr="00DE177D" w:rsidRDefault="0091758B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2.3.2. Обеспечить надлежащее предоставление услуг</w:t>
      </w:r>
      <w:r w:rsidR="004A346D" w:rsidRPr="00DE177D">
        <w:rPr>
          <w:rFonts w:ascii="Times New Roman" w:hAnsi="Times New Roman" w:cs="Times New Roman"/>
          <w:sz w:val="24"/>
          <w:szCs w:val="24"/>
          <w:lang w:val="ru-RU"/>
        </w:rPr>
        <w:t>, предусмотренных разделом 1 настоящего Договора,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в пол</w:t>
      </w:r>
      <w:r w:rsidR="004A346D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ном объеме в соответствии с </w:t>
      </w:r>
      <w:r w:rsidR="00596BFB" w:rsidRPr="00596BFB">
        <w:rPr>
          <w:rFonts w:ascii="Times New Roman" w:hAnsi="Times New Roman" w:cs="Times New Roman"/>
          <w:sz w:val="24"/>
          <w:szCs w:val="24"/>
          <w:lang w:val="ru-RU"/>
        </w:rPr>
        <w:t>"ФГОС д</w:t>
      </w:r>
      <w:r w:rsidR="00596BFB">
        <w:rPr>
          <w:rFonts w:ascii="Times New Roman" w:hAnsi="Times New Roman" w:cs="Times New Roman"/>
          <w:sz w:val="24"/>
          <w:szCs w:val="24"/>
          <w:lang w:val="ru-RU"/>
        </w:rPr>
        <w:t xml:space="preserve">ошкольного образования, ФОП </w:t>
      </w:r>
      <w:proofErr w:type="gramStart"/>
      <w:r w:rsidR="00596BFB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596BFB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 w:rsidRPr="00DE177D">
        <w:rPr>
          <w:rFonts w:ascii="Times New Roman" w:hAnsi="Times New Roman" w:cs="Times New Roman"/>
          <w:sz w:val="24"/>
          <w:szCs w:val="24"/>
          <w:lang w:val="ru-RU"/>
        </w:rPr>
        <w:t>условиями</w:t>
      </w:r>
      <w:proofErr w:type="gramEnd"/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Договора.</w:t>
      </w:r>
    </w:p>
    <w:p w:rsidR="0091758B" w:rsidRPr="00DE177D" w:rsidRDefault="0091758B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2.3.3. Довести до Заказчика информацию, содержащую сведения о предоставлении</w:t>
      </w:r>
      <w:r w:rsidR="00227080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платных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услуг</w:t>
      </w:r>
      <w:r w:rsidR="00227080" w:rsidRPr="00DE17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в порядке и объеме, которые предусмотрены </w:t>
      </w:r>
      <w:r w:rsidR="00227080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Законом Российской Федерации от 7 февраля 1992 г. №2300-1 «О защите прав потребителей», Федеральным законом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от 29 декабря 2012 г. № 273-ФЗ "Об образовании в Российской Федерации".</w:t>
      </w:r>
    </w:p>
    <w:p w:rsidR="0091758B" w:rsidRPr="00DE177D" w:rsidRDefault="004A54A7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lastRenderedPageBreak/>
        <w:t>2.3.4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1758B" w:rsidRPr="00DE177D" w:rsidRDefault="004A54A7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2.3.5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3D10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безопасные условия обучения, воспитания, присмотра и ухода за Воспитанником,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его содержания в образовательном учреждении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установленными нормами, обеспечивающими его жизнь и здоровье.</w:t>
      </w:r>
    </w:p>
    <w:p w:rsidR="006B1EDB" w:rsidRDefault="006B1EDB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58B" w:rsidRPr="00DE177D" w:rsidRDefault="001B3D10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2.3.6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. Обучать</w:t>
      </w:r>
      <w:r w:rsidR="004A54A7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Воспитанника по образовательным программам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, предус</w:t>
      </w:r>
      <w:r w:rsidR="004A54A7" w:rsidRPr="00DE177D">
        <w:rPr>
          <w:rFonts w:ascii="Times New Roman" w:hAnsi="Times New Roman" w:cs="Times New Roman"/>
          <w:sz w:val="24"/>
          <w:szCs w:val="24"/>
          <w:lang w:val="ru-RU"/>
        </w:rPr>
        <w:t>мотренным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anchor="Par78" w:tooltip="Ссылка на текущий документ" w:history="1">
        <w:r w:rsidR="0091758B" w:rsidRPr="00DE177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пунктом 1.3</w:t>
        </w:r>
      </w:hyperlink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Договора.</w:t>
      </w:r>
    </w:p>
    <w:p w:rsidR="0091758B" w:rsidRPr="00DE177D" w:rsidRDefault="001B3D10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2.3.7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1758B" w:rsidRPr="00DE177D" w:rsidRDefault="00F7659A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2.3.8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Организовывать с учетом пребывания Воспитанника сбалансированное 4-х разовое питание в соответствии с примерным 10-ти дневным меню, необходимое для его нормального роста и развития, обеспечить качество питания и соблюдения утвержденного режима питания.</w:t>
      </w:r>
    </w:p>
    <w:p w:rsidR="0091758B" w:rsidRPr="00DE177D" w:rsidRDefault="007844A0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2.3.9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. Переводить Воспитанника </w:t>
      </w:r>
      <w:r w:rsidR="00C66353" w:rsidRPr="00DE177D">
        <w:rPr>
          <w:rFonts w:ascii="Times New Roman" w:hAnsi="Times New Roman" w:cs="Times New Roman"/>
          <w:sz w:val="24"/>
          <w:szCs w:val="24"/>
          <w:lang w:val="ru-RU"/>
        </w:rPr>
        <w:t>в следующую возрастную группу с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2459" w:rsidRPr="00DE177D">
        <w:rPr>
          <w:rFonts w:ascii="Times New Roman" w:hAnsi="Times New Roman" w:cs="Times New Roman"/>
          <w:sz w:val="24"/>
          <w:szCs w:val="24"/>
          <w:lang w:val="ru-RU"/>
        </w:rPr>
        <w:t>01 июня текущего года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758B" w:rsidRPr="00DE177D" w:rsidRDefault="0091758B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2.3.1</w:t>
      </w:r>
      <w:r w:rsidR="006E3AA5" w:rsidRPr="00DE177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. Обеспечить соблюдение требований Федерального </w:t>
      </w:r>
      <w:hyperlink r:id="rId10" w:tooltip="Федеральный закон от 27.07.2006 N 152-ФЗ (ред. от 23.07.2013) &quot;О персональных данных&quot;{КонсультантПлюс}" w:history="1">
        <w:r w:rsidRPr="00DE177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закона</w:t>
        </w:r>
      </w:hyperlink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6E3AA5" w:rsidRPr="00DE177D" w:rsidRDefault="006E3AA5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2.3.11. Оказывать квалифицированную консультативную и методическую помощь Заказчику (в рамках компетенции Учреждения) в вопросах развития, воспитания, обучения ребенка с учетом социокультурных и психолого-медико-педагогических потребностей семьи в интересах воспитания и обучения ребенка с целью улучшения его эмоционального самочувствия и обогащения опыта родителей.</w:t>
      </w:r>
    </w:p>
    <w:p w:rsidR="00CB1308" w:rsidRPr="00DE177D" w:rsidRDefault="00CB1308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2.3.12. Обеспечивать сохранность места в образовательном учреждении в случае болезни ребенка, санаторно-курортного лечения, карантина, очередного отпуска родителей (законных представителей), а также в летний период сроком на 75 дней вне зависимости от продолжительности отпуска родителей.</w:t>
      </w:r>
    </w:p>
    <w:p w:rsidR="00E540CB" w:rsidRPr="00DE177D" w:rsidRDefault="00E540CB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</w:t>
      </w:r>
      <w:r w:rsidR="00EB0004" w:rsidRPr="00DE177D">
        <w:rPr>
          <w:rFonts w:ascii="Times New Roman" w:hAnsi="Times New Roman" w:cs="Times New Roman"/>
          <w:sz w:val="24"/>
          <w:szCs w:val="24"/>
          <w:lang w:val="ru-RU"/>
        </w:rPr>
        <w:t>.13. П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редоставлять компенсацию части платы, взимаемой с родителей (законных представителей) за присмотр и уход за Воспитанником в порядке, установленном законодательством Российской Федерации.</w:t>
      </w:r>
    </w:p>
    <w:p w:rsidR="006912E6" w:rsidRPr="00DE177D" w:rsidRDefault="006912E6" w:rsidP="0008635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2.3.14. Осуществлять медицинское обслуживание ребенка в объеме, предусмотренном договором с краевым государственным бюджетным учреждением здравоохранения «</w:t>
      </w:r>
      <w:r w:rsidR="00747ED7">
        <w:rPr>
          <w:rFonts w:ascii="Times New Roman" w:hAnsi="Times New Roman" w:cs="Times New Roman"/>
          <w:sz w:val="24"/>
          <w:szCs w:val="24"/>
          <w:lang w:val="ru-RU"/>
        </w:rPr>
        <w:t>Детская городская поликлиника №10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, г. Барнаул» – оказание первичной медико-санитарной помощи детям.</w:t>
      </w:r>
    </w:p>
    <w:p w:rsidR="00CD7814" w:rsidRDefault="00CD7814" w:rsidP="00FB5EE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58B" w:rsidRPr="00DE177D" w:rsidRDefault="0091758B" w:rsidP="00FB5EE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2.4. Заказчик обязан:</w:t>
      </w:r>
    </w:p>
    <w:p w:rsidR="00FB5EE3" w:rsidRPr="00DE177D" w:rsidRDefault="0091758B" w:rsidP="00FB5EE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</w:t>
      </w:r>
      <w:r w:rsidR="00FB5EE3" w:rsidRPr="00DE177D">
        <w:rPr>
          <w:rFonts w:ascii="Times New Roman" w:hAnsi="Times New Roman" w:cs="Times New Roman"/>
          <w:sz w:val="24"/>
          <w:szCs w:val="24"/>
          <w:lang w:val="ru-RU"/>
        </w:rPr>
        <w:t>гательному, медицинскому и обслуживающему персоналу Исполнителя, другим В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оспитанникам, не посягать на их честь и достоинство. </w:t>
      </w:r>
    </w:p>
    <w:p w:rsidR="00596BFB" w:rsidRPr="00596BFB" w:rsidRDefault="00596BFB" w:rsidP="00FB5EE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BFB">
        <w:rPr>
          <w:rFonts w:ascii="Times New Roman" w:hAnsi="Times New Roman" w:cs="Times New Roman"/>
          <w:sz w:val="24"/>
          <w:szCs w:val="24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596BFB">
        <w:rPr>
          <w:rFonts w:ascii="Times New Roman" w:hAnsi="Times New Roman" w:cs="Times New Roman"/>
          <w:sz w:val="24"/>
          <w:szCs w:val="24"/>
          <w:lang w:val="ru-RU"/>
        </w:rPr>
        <w:t>определенными</w:t>
      </w:r>
      <w:proofErr w:type="gramEnd"/>
      <w:r w:rsidRPr="00596BFB">
        <w:rPr>
          <w:rFonts w:ascii="Times New Roman" w:hAnsi="Times New Roman" w:cs="Times New Roman"/>
          <w:sz w:val="24"/>
          <w:szCs w:val="24"/>
          <w:lang w:val="ru-RU"/>
        </w:rPr>
        <w:t xml:space="preserve"> в разделе </w:t>
      </w:r>
      <w:r w:rsidRPr="00596BFB">
        <w:rPr>
          <w:rFonts w:ascii="Times New Roman" w:hAnsi="Times New Roman" w:cs="Times New Roman"/>
          <w:sz w:val="24"/>
          <w:szCs w:val="24"/>
        </w:rPr>
        <w:t>IV</w:t>
      </w:r>
      <w:r w:rsidRPr="00596BFB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Pr="00596BFB">
        <w:rPr>
          <w:rFonts w:ascii="Times New Roman" w:hAnsi="Times New Roman" w:cs="Times New Roman"/>
          <w:sz w:val="24"/>
          <w:szCs w:val="24"/>
        </w:rPr>
        <w:t>III</w:t>
      </w:r>
      <w:r w:rsidRPr="00596BFB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6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758B" w:rsidRPr="00DE177D" w:rsidRDefault="0091758B" w:rsidP="00FB5EE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2.4.3. При поступлени</w:t>
      </w:r>
      <w:r w:rsidR="002E75A0" w:rsidRPr="00DE177D">
        <w:rPr>
          <w:rFonts w:ascii="Times New Roman" w:hAnsi="Times New Roman" w:cs="Times New Roman"/>
          <w:sz w:val="24"/>
          <w:szCs w:val="24"/>
          <w:lang w:val="ru-RU"/>
        </w:rPr>
        <w:t>и Воспитанника в образовательное учреждение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 и в период действия настоящего Договора своевременно предоставлять Исполнителю все необходи</w:t>
      </w:r>
      <w:r w:rsidR="00CA6774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мые </w:t>
      </w:r>
      <w:r w:rsidR="00CA6774" w:rsidRPr="00DE177D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документы, предусмотренные У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ставом образ</w:t>
      </w:r>
      <w:r w:rsidR="00CA6774" w:rsidRPr="00DE177D">
        <w:rPr>
          <w:rFonts w:ascii="Times New Roman" w:hAnsi="Times New Roman" w:cs="Times New Roman"/>
          <w:sz w:val="24"/>
          <w:szCs w:val="24"/>
          <w:lang w:val="ru-RU"/>
        </w:rPr>
        <w:t>овательного учреждения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и Правилами приема на </w:t>
      </w:r>
      <w:proofErr w:type="gramStart"/>
      <w:r w:rsidRPr="00DE177D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дошкольного образования, перевода и отчисления воспитанников.</w:t>
      </w:r>
    </w:p>
    <w:p w:rsidR="0091758B" w:rsidRPr="00DE177D" w:rsidRDefault="0091758B" w:rsidP="00FB5EE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2.4.4. Незамедлительно сообщать Исполнителю об изменении контактного телефона и места жительства.</w:t>
      </w:r>
    </w:p>
    <w:p w:rsidR="0091758B" w:rsidRPr="000B17C1" w:rsidRDefault="0091758B" w:rsidP="00FB5EE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7C1">
        <w:rPr>
          <w:rFonts w:ascii="Times New Roman" w:hAnsi="Times New Roman" w:cs="Times New Roman"/>
          <w:b/>
          <w:sz w:val="24"/>
          <w:szCs w:val="24"/>
          <w:lang w:val="ru-RU"/>
        </w:rPr>
        <w:t>2.4.5. Информировать Исполнителя о предстоящем отсутстви</w:t>
      </w:r>
      <w:r w:rsidR="00176047" w:rsidRPr="000B17C1">
        <w:rPr>
          <w:rFonts w:ascii="Times New Roman" w:hAnsi="Times New Roman" w:cs="Times New Roman"/>
          <w:b/>
          <w:sz w:val="24"/>
          <w:szCs w:val="24"/>
          <w:lang w:val="ru-RU"/>
        </w:rPr>
        <w:t>и Воспитанника в образовательном учреждении</w:t>
      </w:r>
      <w:r w:rsidRPr="000B17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или его болезни, а также о выходе Воспитанника после болезни или отпуска.</w:t>
      </w:r>
      <w:r w:rsidR="00A025F2" w:rsidRPr="000B17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B17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случае заболевания Воспитанника, подтвержденного </w:t>
      </w:r>
      <w:r w:rsidR="00041C31">
        <w:rPr>
          <w:rFonts w:ascii="Times New Roman" w:hAnsi="Times New Roman" w:cs="Times New Roman"/>
          <w:b/>
          <w:sz w:val="24"/>
          <w:szCs w:val="24"/>
          <w:lang w:val="ru-RU"/>
        </w:rPr>
        <w:t>медицинским заключением (медицинской справкой)</w:t>
      </w:r>
      <w:r w:rsidRPr="000B17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либо выявленного медицинским работником Исполнителя, принять меры по восстановлению его здоровья и не доп</w:t>
      </w:r>
      <w:r w:rsidR="00D11523" w:rsidRPr="000B17C1">
        <w:rPr>
          <w:rFonts w:ascii="Times New Roman" w:hAnsi="Times New Roman" w:cs="Times New Roman"/>
          <w:b/>
          <w:sz w:val="24"/>
          <w:szCs w:val="24"/>
          <w:lang w:val="ru-RU"/>
        </w:rPr>
        <w:t>ускать посещения образовательного учреждения</w:t>
      </w:r>
      <w:r w:rsidRPr="000B17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Воспитанником в период заболевания.</w:t>
      </w:r>
    </w:p>
    <w:p w:rsidR="0091758B" w:rsidRPr="00041C31" w:rsidRDefault="0091758B" w:rsidP="00FB5EE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2.4.6. </w:t>
      </w:r>
      <w:proofErr w:type="gramStart"/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Предоставлять </w:t>
      </w:r>
      <w:r w:rsidR="00041C31">
        <w:rPr>
          <w:rFonts w:ascii="Times New Roman" w:hAnsi="Times New Roman" w:cs="Times New Roman"/>
          <w:sz w:val="24"/>
          <w:szCs w:val="24"/>
          <w:lang w:val="ru-RU"/>
        </w:rPr>
        <w:t>медицинское заключение</w:t>
      </w:r>
      <w:proofErr w:type="gramEnd"/>
      <w:r w:rsidR="00041C31">
        <w:rPr>
          <w:rFonts w:ascii="Times New Roman" w:hAnsi="Times New Roman" w:cs="Times New Roman"/>
          <w:sz w:val="24"/>
          <w:szCs w:val="24"/>
          <w:lang w:val="ru-RU"/>
        </w:rPr>
        <w:t xml:space="preserve"> (медицинскую справку)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после перенесенного заболевания, а также отсутствия </w:t>
      </w:r>
      <w:r w:rsidR="00041C31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более 5 календарных дней (за исключением выходных и праздничных дней).</w:t>
      </w:r>
      <w:r w:rsidR="00041C31" w:rsidRPr="00041C31">
        <w:rPr>
          <w:lang w:val="ru-RU"/>
        </w:rPr>
        <w:t xml:space="preserve"> </w:t>
      </w:r>
      <w:hyperlink r:id="rId11" w:history="1">
        <w:proofErr w:type="gramStart"/>
        <w:r w:rsidR="00041C31" w:rsidRPr="00041C31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Пункт 2.9.4</w:t>
        </w:r>
      </w:hyperlink>
      <w:r w:rsidR="00041C31" w:rsidRPr="00041C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</w:t>
      </w:r>
      <w:r w:rsidR="00041C31" w:rsidRPr="00041C3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41C31" w:rsidRPr="00041C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28 (зарегистрировано Министерством юстиции Российской Федерации 18 декабря 2020 г., регистрационный </w:t>
      </w:r>
      <w:r w:rsidR="00041C31" w:rsidRPr="00041C3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41C31" w:rsidRPr="00041C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61573), которые действуют до 1 января 2027 года.</w:t>
      </w:r>
      <w:proofErr w:type="gramEnd"/>
    </w:p>
    <w:p w:rsidR="0091758B" w:rsidRPr="00DE177D" w:rsidRDefault="0091758B" w:rsidP="00AB692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2.4.7. Ежедневно лично передавать воспитателю и забирать у него Воспитанника, не делегировать эту обязанность посторонним (соседям, знакомым, родственникам и др.), а также несовершеннолетним лицам до 18 лет. Заказчик вправе разрешить Исполнителю передачу Воспитанника третьим лицам по письменной доверенности на имя руководителя (с указанием ФИО, его паспортных данных, даты рождения).</w:t>
      </w:r>
      <w:r w:rsidR="00FD5C80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обязан одновременно с заявлением предоставить в дошкольное учреждение согласие третьих лиц, указанных в заявлении на обработку персональных данных.</w:t>
      </w:r>
    </w:p>
    <w:p w:rsidR="0091758B" w:rsidRPr="00DE177D" w:rsidRDefault="0091758B" w:rsidP="008C3A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2.4.8. </w:t>
      </w:r>
      <w:r w:rsidR="008C3AF1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посещение Воспитанником образовательного учреждения </w:t>
      </w:r>
      <w:proofErr w:type="gramStart"/>
      <w:r w:rsidR="008C3AF1" w:rsidRPr="00DE177D">
        <w:rPr>
          <w:rFonts w:ascii="Times New Roman" w:hAnsi="Times New Roman" w:cs="Times New Roman"/>
          <w:sz w:val="24"/>
          <w:szCs w:val="24"/>
          <w:lang w:val="ru-RU"/>
        </w:rPr>
        <w:t>согласно режима</w:t>
      </w:r>
      <w:proofErr w:type="gramEnd"/>
      <w:r w:rsidR="008C3AF1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работы.</w:t>
      </w:r>
    </w:p>
    <w:p w:rsidR="001F0CFC" w:rsidRPr="00DE177D" w:rsidRDefault="001F0CFC" w:rsidP="008C3A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2.4.9. Обеспечить Воспитанника сменной одеждой, спортивной формой, чешками (для музыкальных занятий).</w:t>
      </w:r>
    </w:p>
    <w:p w:rsidR="00AB6929" w:rsidRPr="00DE177D" w:rsidRDefault="001F0CFC" w:rsidP="008C3A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2.4.10</w:t>
      </w:r>
      <w:r w:rsidR="00AB6929" w:rsidRPr="00DE177D">
        <w:rPr>
          <w:rFonts w:ascii="Times New Roman" w:hAnsi="Times New Roman" w:cs="Times New Roman"/>
          <w:sz w:val="24"/>
          <w:szCs w:val="24"/>
          <w:lang w:val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C497B" w:rsidRPr="00DE177D" w:rsidRDefault="001F0CFC" w:rsidP="008C3A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2.4.11</w:t>
      </w:r>
      <w:r w:rsidR="001C497B" w:rsidRPr="00DE177D">
        <w:rPr>
          <w:rFonts w:ascii="Times New Roman" w:hAnsi="Times New Roman" w:cs="Times New Roman"/>
          <w:sz w:val="24"/>
          <w:szCs w:val="24"/>
          <w:lang w:val="ru-RU"/>
        </w:rPr>
        <w:t>.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91758B" w:rsidRPr="00DE177D" w:rsidRDefault="0091758B" w:rsidP="001F0CF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682B" w:rsidRDefault="000E615B" w:rsidP="0091758B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Par141"/>
      <w:bookmarkEnd w:id="3"/>
      <w:r w:rsidRPr="00DE177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91758B" w:rsidRPr="00DE1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Размер, сроки и порядок оплаты за </w:t>
      </w:r>
      <w:proofErr w:type="gramStart"/>
      <w:r w:rsidR="0091758B" w:rsidRPr="00DE177D">
        <w:rPr>
          <w:rFonts w:ascii="Times New Roman" w:hAnsi="Times New Roman" w:cs="Times New Roman"/>
          <w:b/>
          <w:sz w:val="24"/>
          <w:szCs w:val="24"/>
          <w:lang w:val="ru-RU"/>
        </w:rPr>
        <w:t>присмотр</w:t>
      </w:r>
      <w:proofErr w:type="gramEnd"/>
      <w:r w:rsidR="0091758B" w:rsidRPr="00DE1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уход за Воспитанником</w:t>
      </w:r>
      <w:r w:rsidR="00B768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1758B" w:rsidRPr="00DE177D" w:rsidRDefault="00B7682B" w:rsidP="0091758B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(в случае оказания таких услуг)</w:t>
      </w:r>
      <w:r w:rsidR="0091758B" w:rsidRPr="00DE1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551A2" w:rsidRPr="00DE177D" w:rsidRDefault="0091758B" w:rsidP="0072478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r144"/>
      <w:bookmarkEnd w:id="4"/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0D3075" w:rsidRPr="00DE17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551A2" w:rsidRPr="00DE177D">
        <w:rPr>
          <w:rFonts w:ascii="Times New Roman" w:hAnsi="Times New Roman" w:cs="Times New Roman"/>
          <w:sz w:val="24"/>
          <w:szCs w:val="24"/>
          <w:lang w:val="ru-RU"/>
        </w:rPr>
        <w:t>умма платы за присмотр и уход за воспитанником устанавливается на основании нормативно-правовых документов комитета по образованию города Барнаула.</w:t>
      </w:r>
    </w:p>
    <w:p w:rsidR="000D3075" w:rsidRPr="00DE177D" w:rsidRDefault="000D3075" w:rsidP="0072478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3.2. Плата за присмотр и уход за</w:t>
      </w:r>
      <w:r w:rsidR="00115677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Воспитанником в сумме </w:t>
      </w:r>
      <w:r w:rsidR="002E53E8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106EBE">
        <w:rPr>
          <w:rFonts w:ascii="Times New Roman" w:hAnsi="Times New Roman" w:cs="Times New Roman"/>
          <w:sz w:val="24"/>
          <w:szCs w:val="24"/>
          <w:u w:val="single"/>
          <w:lang w:val="ru-RU"/>
        </w:rPr>
        <w:t>82</w:t>
      </w:r>
      <w:r w:rsidR="002E53E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0 </w:t>
      </w:r>
      <w:r w:rsidR="00115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рублей в месяц вносится в безналичном порядке не позднее 10 числа текущего месяца.</w:t>
      </w:r>
    </w:p>
    <w:p w:rsidR="0091758B" w:rsidRPr="00DE177D" w:rsidRDefault="00FA3259" w:rsidP="0072478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. Начисление родительской платы производится из расчета фактически оказан</w:t>
      </w:r>
      <w:r w:rsidR="000D3075" w:rsidRPr="00DE177D">
        <w:rPr>
          <w:rFonts w:ascii="Times New Roman" w:hAnsi="Times New Roman" w:cs="Times New Roman"/>
          <w:sz w:val="24"/>
          <w:szCs w:val="24"/>
          <w:lang w:val="ru-RU"/>
        </w:rPr>
        <w:t>ной услуги по присмотру и уходу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соразме</w:t>
      </w:r>
      <w:r w:rsidR="000D3075" w:rsidRPr="00DE177D">
        <w:rPr>
          <w:rFonts w:ascii="Times New Roman" w:hAnsi="Times New Roman" w:cs="Times New Roman"/>
          <w:sz w:val="24"/>
          <w:szCs w:val="24"/>
          <w:lang w:val="ru-RU"/>
        </w:rPr>
        <w:t>рно количеству календарных дней,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которых оказывалась услуга. Оплате подлежат дни пропуска по неуважительной причине, за исключением: </w:t>
      </w:r>
    </w:p>
    <w:p w:rsidR="000D3075" w:rsidRPr="00DE177D" w:rsidRDefault="0091758B" w:rsidP="0072478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- дней, пропущенных по болез</w:t>
      </w:r>
      <w:r w:rsidR="000D3075" w:rsidRPr="00DE177D">
        <w:rPr>
          <w:rFonts w:ascii="Times New Roman" w:hAnsi="Times New Roman" w:cs="Times New Roman"/>
          <w:sz w:val="24"/>
          <w:szCs w:val="24"/>
          <w:lang w:val="ru-RU"/>
        </w:rPr>
        <w:t>ни</w:t>
      </w:r>
    </w:p>
    <w:p w:rsidR="0091758B" w:rsidRPr="00DE177D" w:rsidRDefault="000D3075" w:rsidP="0072478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-  санаторно-курортное лечение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D3075" w:rsidRPr="00DE177D" w:rsidRDefault="0091758B" w:rsidP="0072478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0D3075" w:rsidRPr="00DE177D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3075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ежегодного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t>отпуска</w:t>
      </w:r>
      <w:r w:rsidR="000D3075"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</w:t>
      </w:r>
    </w:p>
    <w:p w:rsidR="0091758B" w:rsidRPr="00DE177D" w:rsidRDefault="000D3075" w:rsidP="0072478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1758B" w:rsidRPr="00DE177D">
        <w:rPr>
          <w:rFonts w:ascii="Times New Roman" w:hAnsi="Times New Roman" w:cs="Times New Roman"/>
          <w:sz w:val="24"/>
          <w:szCs w:val="24"/>
          <w:lang w:val="ru-RU"/>
        </w:rPr>
        <w:t>временного отсутствия родителей (законных представителей) Воспитанника по уважительным причина</w:t>
      </w:r>
      <w:r w:rsidR="00B63217" w:rsidRPr="00DE177D">
        <w:rPr>
          <w:rFonts w:ascii="Times New Roman" w:hAnsi="Times New Roman" w:cs="Times New Roman"/>
          <w:sz w:val="24"/>
          <w:szCs w:val="24"/>
          <w:lang w:val="ru-RU"/>
        </w:rPr>
        <w:t>м (болезнь, командировка)</w:t>
      </w:r>
    </w:p>
    <w:p w:rsidR="0091758B" w:rsidRPr="00DE177D" w:rsidRDefault="0091758B" w:rsidP="0072478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- времени летнего периода (сроком до 75 дней) независимо от отпуска родителей (законных представителей) Воспитанника. </w:t>
      </w:r>
    </w:p>
    <w:p w:rsidR="0091758B" w:rsidRPr="00DE177D" w:rsidRDefault="0091758B" w:rsidP="0072478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Исполнитель не несет ответственности за процент, взимаемый банком при перечислении денежных средств физическими лицами.</w:t>
      </w:r>
    </w:p>
    <w:p w:rsidR="00B7682B" w:rsidRDefault="00FA3259" w:rsidP="00B7682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/>
        </w:rPr>
      </w:pPr>
      <w:r w:rsidRPr="00DE177D">
        <w:rPr>
          <w:rFonts w:ascii="Times New Roman" w:hAnsi="Times New Roman"/>
          <w:lang w:val="ru-RU"/>
        </w:rPr>
        <w:t>3.4</w:t>
      </w:r>
      <w:r w:rsidR="0091758B" w:rsidRPr="00DE177D">
        <w:rPr>
          <w:rFonts w:ascii="Times New Roman" w:hAnsi="Times New Roman"/>
          <w:lang w:val="ru-RU"/>
        </w:rPr>
        <w:t xml:space="preserve">. </w:t>
      </w:r>
      <w:r w:rsidR="00B40D8E" w:rsidRPr="00DE177D">
        <w:rPr>
          <w:rFonts w:ascii="Times New Roman" w:hAnsi="Times New Roman"/>
          <w:lang w:val="ru-RU"/>
        </w:rPr>
        <w:t xml:space="preserve">Оплата за присмотр и уход за Воспитанником может </w:t>
      </w:r>
      <w:proofErr w:type="gramStart"/>
      <w:r w:rsidR="00B40D8E" w:rsidRPr="00DE177D">
        <w:rPr>
          <w:rFonts w:ascii="Times New Roman" w:hAnsi="Times New Roman"/>
          <w:lang w:val="ru-RU"/>
        </w:rPr>
        <w:t>производится</w:t>
      </w:r>
      <w:proofErr w:type="gramEnd"/>
      <w:r w:rsidR="00B40D8E" w:rsidRPr="00DE177D">
        <w:rPr>
          <w:rFonts w:ascii="Times New Roman" w:hAnsi="Times New Roman"/>
          <w:lang w:val="ru-RU"/>
        </w:rPr>
        <w:t xml:space="preserve"> из средств Материнского капитала, с учетом компенсации части платы.</w:t>
      </w:r>
    </w:p>
    <w:p w:rsidR="00B7682B" w:rsidRDefault="00B7682B" w:rsidP="00B7682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 w:bidi="ar-SA"/>
        </w:rPr>
      </w:pPr>
      <w:r w:rsidRPr="00B7682B">
        <w:rPr>
          <w:rFonts w:ascii="Times New Roman" w:hAnsi="Times New Roman"/>
          <w:lang w:val="ru-RU" w:bidi="ar-SA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7682B" w:rsidRPr="00B7682B" w:rsidRDefault="00B7682B" w:rsidP="00B7682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val="ru-RU" w:eastAsia="ru-RU" w:bidi="ar-SA"/>
        </w:rPr>
      </w:pPr>
      <w:r w:rsidRPr="00B7682B">
        <w:rPr>
          <w:rFonts w:ascii="Times New Roman" w:hAnsi="Times New Roman"/>
          <w:lang w:val="ru-RU" w:eastAsia="ru-RU" w:bidi="ar-SA"/>
        </w:rPr>
        <w:t>3.6.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B7682B">
        <w:rPr>
          <w:rFonts w:ascii="Times New Roman" w:hAnsi="Times New Roman"/>
          <w:lang w:val="ru-RU" w:eastAsia="ru-RU" w:bidi="ar-SA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1758B" w:rsidRDefault="00B7682B" w:rsidP="00B7682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  <w:r w:rsidRPr="00B7682B">
        <w:rPr>
          <w:rFonts w:ascii="Times New Roman" w:hAnsi="Times New Roman"/>
          <w:lang w:val="ru-RU" w:eastAsia="ru-RU" w:bidi="ar-SA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Pr="00B7682B">
        <w:rPr>
          <w:lang w:val="ru-RU"/>
        </w:rPr>
        <w:t xml:space="preserve"> </w:t>
      </w:r>
      <w:hyperlink r:id="rId12" w:history="1">
        <w:r w:rsidRPr="00B7682B">
          <w:rPr>
            <w:rFonts w:ascii="Times New Roman" w:hAnsi="Times New Roman"/>
            <w:color w:val="000000" w:themeColor="text1"/>
            <w:lang w:val="ru-RU"/>
          </w:rPr>
          <w:t>Пункт 8(3)</w:t>
        </w:r>
      </w:hyperlink>
      <w:r w:rsidRPr="00B7682B">
        <w:rPr>
          <w:rFonts w:ascii="Times New Roman" w:hAnsi="Times New Roman"/>
          <w:color w:val="000000" w:themeColor="text1"/>
          <w:lang w:val="ru-RU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 w:rsidRPr="00B7682B">
        <w:rPr>
          <w:rFonts w:ascii="Times New Roman" w:hAnsi="Times New Roman"/>
          <w:color w:val="000000" w:themeColor="text1"/>
        </w:rPr>
        <w:t>N</w:t>
      </w:r>
      <w:r w:rsidRPr="00B7682B">
        <w:rPr>
          <w:rFonts w:ascii="Times New Roman" w:hAnsi="Times New Roman"/>
          <w:color w:val="000000" w:themeColor="text1"/>
          <w:lang w:val="ru-RU"/>
        </w:rPr>
        <w:t xml:space="preserve"> 926 (далее - Правила </w:t>
      </w:r>
      <w:r w:rsidRPr="00B7682B">
        <w:rPr>
          <w:rFonts w:ascii="Times New Roman" w:hAnsi="Times New Roman"/>
          <w:color w:val="000000" w:themeColor="text1"/>
        </w:rPr>
        <w:t>N</w:t>
      </w:r>
      <w:r w:rsidRPr="00B7682B">
        <w:rPr>
          <w:rFonts w:ascii="Times New Roman" w:hAnsi="Times New Roman"/>
          <w:color w:val="000000" w:themeColor="text1"/>
          <w:lang w:val="ru-RU"/>
        </w:rPr>
        <w:t xml:space="preserve"> 926).</w:t>
      </w:r>
    </w:p>
    <w:p w:rsidR="00D40093" w:rsidRPr="00B7682B" w:rsidRDefault="00D40093" w:rsidP="00B7682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3.7. По заявлению родителей (законных представителей) Воспитанника Организация может предоставить отсрочку родительской платы, но не более чем на 2 недели.</w:t>
      </w:r>
      <w:bookmarkStart w:id="5" w:name="_GoBack"/>
      <w:bookmarkEnd w:id="5"/>
    </w:p>
    <w:p w:rsidR="0091758B" w:rsidRPr="00DE177D" w:rsidRDefault="0076766E" w:rsidP="0091758B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Par165"/>
      <w:bookmarkStart w:id="7" w:name="Par191"/>
      <w:bookmarkEnd w:id="6"/>
      <w:bookmarkEnd w:id="7"/>
      <w:r w:rsidRPr="00DE177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91758B" w:rsidRPr="00DE177D">
        <w:rPr>
          <w:rFonts w:ascii="Times New Roman" w:hAnsi="Times New Roman" w:cs="Times New Roman"/>
          <w:b/>
          <w:sz w:val="24"/>
          <w:szCs w:val="24"/>
          <w:lang w:val="ru-RU"/>
        </w:rPr>
        <w:t>. Ответственность за неисполнение или ненадлежащее</w:t>
      </w:r>
    </w:p>
    <w:p w:rsidR="0091758B" w:rsidRPr="00DE177D" w:rsidRDefault="0091758B" w:rsidP="0091758B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исполнение обязательств по договору, порядок разрешения споров </w:t>
      </w:r>
    </w:p>
    <w:p w:rsidR="0091758B" w:rsidRDefault="0091758B" w:rsidP="0072478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41C31" w:rsidRPr="00041C31" w:rsidRDefault="00041C31" w:rsidP="00041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lang w:val="ru-RU" w:eastAsia="ru-RU" w:bidi="ar-SA"/>
        </w:rPr>
      </w:pPr>
      <w:r w:rsidRPr="00041C31">
        <w:rPr>
          <w:rFonts w:ascii="Times New Roman" w:hAnsi="Times New Roman"/>
          <w:color w:val="000000" w:themeColor="text1"/>
          <w:lang w:val="ru-RU" w:eastAsia="ru-RU" w:bidi="ar-SA"/>
        </w:rPr>
        <w:t>4.</w:t>
      </w:r>
      <w:r>
        <w:rPr>
          <w:rFonts w:ascii="Times New Roman" w:hAnsi="Times New Roman"/>
          <w:color w:val="000000" w:themeColor="text1"/>
          <w:lang w:val="ru-RU" w:eastAsia="ru-RU" w:bidi="ar-SA"/>
        </w:rPr>
        <w:t>2</w:t>
      </w:r>
      <w:r w:rsidRPr="00041C31">
        <w:rPr>
          <w:rFonts w:ascii="Times New Roman" w:hAnsi="Times New Roman"/>
          <w:color w:val="000000" w:themeColor="text1"/>
          <w:lang w:val="ru-RU" w:eastAsia="ru-RU" w:bidi="ar-SA"/>
        </w:rPr>
        <w:t>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041C31" w:rsidRPr="00041C31" w:rsidRDefault="00041C31" w:rsidP="00041C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lang w:val="ru-RU" w:eastAsia="ru-RU" w:bidi="ar-SA"/>
        </w:rPr>
      </w:pPr>
      <w:r>
        <w:rPr>
          <w:rFonts w:ascii="Times New Roman" w:hAnsi="Times New Roman"/>
          <w:color w:val="000000" w:themeColor="text1"/>
          <w:lang w:val="ru-RU" w:eastAsia="ru-RU" w:bidi="ar-SA"/>
        </w:rPr>
        <w:t>4.3</w:t>
      </w:r>
      <w:r w:rsidRPr="00041C31">
        <w:rPr>
          <w:rFonts w:ascii="Times New Roman" w:hAnsi="Times New Roman"/>
          <w:color w:val="000000" w:themeColor="text1"/>
          <w:lang w:val="ru-RU" w:eastAsia="ru-RU" w:bidi="ar-SA"/>
        </w:rPr>
        <w:t>.</w:t>
      </w:r>
      <w:r>
        <w:rPr>
          <w:rFonts w:ascii="Times New Roman" w:hAnsi="Times New Roman"/>
          <w:color w:val="000000" w:themeColor="text1"/>
          <w:lang w:val="ru-RU" w:eastAsia="ru-RU" w:bidi="ar-SA"/>
        </w:rPr>
        <w:t xml:space="preserve"> </w:t>
      </w:r>
      <w:r w:rsidRPr="00041C31">
        <w:rPr>
          <w:rFonts w:ascii="Times New Roman" w:hAnsi="Times New Roman"/>
          <w:color w:val="000000" w:themeColor="text1"/>
          <w:lang w:val="ru-RU" w:eastAsia="ru-RU" w:bidi="ar-SA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41C31" w:rsidRPr="00041C31" w:rsidRDefault="00041C31" w:rsidP="00041C3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lang w:val="ru-RU" w:eastAsia="ru-RU" w:bidi="ar-SA"/>
        </w:rPr>
      </w:pPr>
      <w:r w:rsidRPr="00041C31">
        <w:rPr>
          <w:rFonts w:ascii="Times New Roman" w:hAnsi="Times New Roman"/>
          <w:color w:val="000000" w:themeColor="text1"/>
          <w:lang w:val="ru-RU" w:eastAsia="ru-RU" w:bidi="ar-SA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>
        <w:rPr>
          <w:rFonts w:ascii="Times New Roman" w:hAnsi="Times New Roman"/>
          <w:color w:val="000000" w:themeColor="text1"/>
          <w:lang w:val="ru-RU" w:eastAsia="ru-RU" w:bidi="ar-SA"/>
        </w:rPr>
        <w:t xml:space="preserve"> </w:t>
      </w:r>
      <w:hyperlink r:id="rId13" w:history="1">
        <w:r w:rsidRPr="00041C31">
          <w:rPr>
            <w:rFonts w:ascii="Times New Roman" w:hAnsi="Times New Roman"/>
            <w:color w:val="000000" w:themeColor="text1"/>
            <w:lang w:val="ru-RU" w:eastAsia="ru-RU" w:bidi="ar-SA"/>
          </w:rPr>
          <w:t>Пункт 4</w:t>
        </w:r>
      </w:hyperlink>
      <w:r w:rsidRPr="00041C31">
        <w:rPr>
          <w:rFonts w:ascii="Times New Roman" w:hAnsi="Times New Roman"/>
          <w:color w:val="000000" w:themeColor="text1"/>
          <w:lang w:val="ru-RU" w:eastAsia="ru-RU" w:bidi="ar-SA"/>
        </w:rPr>
        <w:t xml:space="preserve"> Правил N 926.".</w:t>
      </w:r>
    </w:p>
    <w:p w:rsidR="00041C31" w:rsidRPr="00DE177D" w:rsidRDefault="00041C31" w:rsidP="0072478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58B" w:rsidRPr="00DE177D" w:rsidRDefault="0091758B" w:rsidP="0091758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58B" w:rsidRPr="00DE177D" w:rsidRDefault="00564AD1" w:rsidP="0091758B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" w:name="Par213"/>
      <w:bookmarkEnd w:id="8"/>
      <w:r w:rsidRPr="00DE177D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91758B" w:rsidRPr="00DE1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Основания изменения и расторжения договора </w:t>
      </w:r>
    </w:p>
    <w:p w:rsidR="0091758B" w:rsidRPr="00DE177D" w:rsidRDefault="0091758B" w:rsidP="0072478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5.1. Условия, на которых заключен настоящий Договор, могут быть изменены по соглашению сторон.</w:t>
      </w:r>
    </w:p>
    <w:p w:rsidR="0091758B" w:rsidRPr="00DE177D" w:rsidRDefault="0091758B" w:rsidP="0072478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5.2. Все изменения и дополнения к настоящему Договору должны быть совершены в </w:t>
      </w:r>
      <w:r w:rsidRPr="00DE177D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письменной форме и подписаны уполномоченными представителями Сторон.</w:t>
      </w:r>
    </w:p>
    <w:p w:rsidR="00AD4D6E" w:rsidRPr="00041C31" w:rsidRDefault="0091758B" w:rsidP="00AD4D6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 xml:space="preserve">5.3. </w:t>
      </w:r>
      <w:r w:rsidR="00AD4D6E" w:rsidRPr="00041C31"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1758B" w:rsidRPr="00DE177D" w:rsidRDefault="0091758B" w:rsidP="00AD4D6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58B" w:rsidRPr="00DE177D" w:rsidRDefault="00564AD1" w:rsidP="0091758B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Par219"/>
      <w:bookmarkEnd w:id="9"/>
      <w:r w:rsidRPr="00DE177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91758B" w:rsidRPr="00DE1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Заключительные положения </w:t>
      </w:r>
    </w:p>
    <w:p w:rsidR="0091758B" w:rsidRPr="00DE177D" w:rsidRDefault="0091758B" w:rsidP="00AD4D6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6.1. Настоящий договор вступает в силу со дня его подписания Сторонами и действует до окончания образовательных отношений.</w:t>
      </w:r>
    </w:p>
    <w:p w:rsidR="0091758B" w:rsidRPr="00DE177D" w:rsidRDefault="0091758B" w:rsidP="00AD4D6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91758B" w:rsidRPr="00DE177D" w:rsidRDefault="0091758B" w:rsidP="00AD4D6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1758B" w:rsidRPr="00DE177D" w:rsidRDefault="0091758B" w:rsidP="00AD4D6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1758B" w:rsidRPr="00DE177D" w:rsidRDefault="0091758B" w:rsidP="00AD4D6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1758B" w:rsidRPr="00DE177D" w:rsidRDefault="0091758B" w:rsidP="00AD4D6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1758B" w:rsidRDefault="0091758B" w:rsidP="00AD4D6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77D">
        <w:rPr>
          <w:rFonts w:ascii="Times New Roman" w:hAnsi="Times New Roman" w:cs="Times New Roman"/>
          <w:sz w:val="24"/>
          <w:szCs w:val="24"/>
          <w:lang w:val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1758B" w:rsidRPr="00DE177D" w:rsidRDefault="0091758B" w:rsidP="0091758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58B" w:rsidRPr="00E16E6B" w:rsidRDefault="00E16E6B" w:rsidP="0091758B">
      <w:pPr>
        <w:pStyle w:val="ConsPlusNormal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>
        <w:rPr>
          <w:rFonts w:ascii="Times New Roman" w:hAnsi="Times New Roman" w:cs="Times New Roman"/>
          <w:b/>
          <w:sz w:val="24"/>
          <w:szCs w:val="24"/>
        </w:rPr>
        <w:t>7</w:t>
      </w:r>
      <w:r w:rsidR="0091758B" w:rsidRPr="00E16E6B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91758B" w:rsidRPr="005252F4" w:rsidRDefault="0091758B" w:rsidP="0091758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670"/>
      </w:tblGrid>
      <w:tr w:rsidR="0091758B" w:rsidRPr="005252F4" w:rsidTr="009E19B4">
        <w:tc>
          <w:tcPr>
            <w:tcW w:w="4644" w:type="dxa"/>
          </w:tcPr>
          <w:p w:rsidR="0091758B" w:rsidRPr="00DE177D" w:rsidRDefault="0091758B" w:rsidP="009E19B4">
            <w:pPr>
              <w:contextualSpacing/>
              <w:rPr>
                <w:rFonts w:ascii="Times New Roman" w:hAnsi="Times New Roman"/>
                <w:lang w:val="ru-RU"/>
              </w:rPr>
            </w:pPr>
            <w:r w:rsidRPr="00DE177D">
              <w:rPr>
                <w:rFonts w:ascii="Times New Roman" w:hAnsi="Times New Roman"/>
                <w:lang w:val="ru-RU"/>
              </w:rPr>
              <w:t>Исполнитель:</w:t>
            </w:r>
          </w:p>
          <w:p w:rsidR="00363C4F" w:rsidRPr="00CD7814" w:rsidRDefault="00363C4F" w:rsidP="00363C4F">
            <w:pPr>
              <w:ind w:right="1273"/>
              <w:jc w:val="both"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>Муниципальное бюджетное дошкольное образовательное учреждение «Детский сад №85» общеразвивающего вида</w:t>
            </w:r>
          </w:p>
          <w:p w:rsidR="00363C4F" w:rsidRPr="00CD7814" w:rsidRDefault="00363C4F" w:rsidP="00363C4F">
            <w:pPr>
              <w:ind w:right="1273"/>
              <w:jc w:val="both"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>656906 г. Барнаул ул. Куйбышева 5А</w:t>
            </w:r>
          </w:p>
          <w:p w:rsidR="00363C4F" w:rsidRPr="00CD7814" w:rsidRDefault="00363C4F" w:rsidP="00363C4F">
            <w:pPr>
              <w:ind w:right="1273"/>
              <w:jc w:val="both"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>ИНН  2225042934</w:t>
            </w:r>
          </w:p>
          <w:p w:rsidR="00363C4F" w:rsidRPr="00CD7814" w:rsidRDefault="00363C4F" w:rsidP="00363C4F">
            <w:pPr>
              <w:ind w:right="1273"/>
              <w:jc w:val="both"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>КПП  222501001</w:t>
            </w:r>
          </w:p>
          <w:p w:rsidR="00363C4F" w:rsidRPr="00CD7814" w:rsidRDefault="00363C4F" w:rsidP="00363C4F">
            <w:pPr>
              <w:ind w:right="1273"/>
              <w:jc w:val="both"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>ОГРН  1022201775804</w:t>
            </w:r>
          </w:p>
          <w:p w:rsidR="00363C4F" w:rsidRPr="00CD7814" w:rsidRDefault="00363C4F" w:rsidP="00363C4F">
            <w:pPr>
              <w:ind w:right="1273"/>
              <w:jc w:val="both"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>ОКТМО 01701000</w:t>
            </w:r>
          </w:p>
          <w:p w:rsidR="00363C4F" w:rsidRPr="00CD7814" w:rsidRDefault="00363C4F" w:rsidP="00363C4F">
            <w:pPr>
              <w:ind w:right="1273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CD7814">
              <w:rPr>
                <w:rFonts w:ascii="Times New Roman" w:hAnsi="Times New Roman"/>
                <w:lang w:val="ru-RU"/>
              </w:rPr>
              <w:t>л</w:t>
            </w:r>
            <w:proofErr w:type="gramEnd"/>
            <w:r w:rsidRPr="00CD7814">
              <w:rPr>
                <w:rFonts w:ascii="Times New Roman" w:hAnsi="Times New Roman"/>
                <w:lang w:val="ru-RU"/>
              </w:rPr>
              <w:t>/с 20176</w:t>
            </w:r>
            <w:r w:rsidRPr="00CD7814">
              <w:rPr>
                <w:rFonts w:ascii="Times New Roman" w:hAnsi="Times New Roman"/>
              </w:rPr>
              <w:t>U</w:t>
            </w:r>
            <w:r w:rsidRPr="00CD7814">
              <w:rPr>
                <w:rFonts w:ascii="Times New Roman" w:hAnsi="Times New Roman"/>
                <w:lang w:val="ru-RU"/>
              </w:rPr>
              <w:t>50530</w:t>
            </w:r>
          </w:p>
          <w:p w:rsidR="00600FE5" w:rsidRPr="00EF0E56" w:rsidRDefault="00363C4F" w:rsidP="00600FE5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D7814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CD7814">
              <w:rPr>
                <w:rFonts w:ascii="Times New Roman" w:hAnsi="Times New Roman"/>
                <w:lang w:val="ru-RU"/>
              </w:rPr>
              <w:t xml:space="preserve">/с </w:t>
            </w:r>
            <w:r w:rsidR="00600FE5" w:rsidRPr="00600FE5">
              <w:rPr>
                <w:rFonts w:ascii="Times New Roman" w:hAnsi="Times New Roman"/>
                <w:lang w:val="ru-RU"/>
              </w:rPr>
              <w:t>03234643017010001700</w:t>
            </w:r>
          </w:p>
          <w:p w:rsidR="00363C4F" w:rsidRPr="00CD7814" w:rsidRDefault="00363C4F" w:rsidP="00363C4F">
            <w:pPr>
              <w:ind w:right="1273"/>
              <w:jc w:val="both"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 xml:space="preserve">Заведующий — Уланова Светлана Николаевна  </w:t>
            </w:r>
          </w:p>
          <w:p w:rsidR="00363C4F" w:rsidRPr="00CD7814" w:rsidRDefault="00363C4F" w:rsidP="00363C4F">
            <w:pPr>
              <w:ind w:right="1273"/>
              <w:jc w:val="both"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 xml:space="preserve">тел. </w:t>
            </w:r>
            <w:r w:rsidR="006D07A0">
              <w:rPr>
                <w:rFonts w:ascii="Times New Roman" w:hAnsi="Times New Roman"/>
                <w:lang w:val="ru-RU"/>
              </w:rPr>
              <w:t>56</w:t>
            </w:r>
            <w:r w:rsidRPr="00CD7814">
              <w:rPr>
                <w:rFonts w:ascii="Times New Roman" w:hAnsi="Times New Roman"/>
                <w:lang w:val="ru-RU"/>
              </w:rPr>
              <w:t>-</w:t>
            </w:r>
            <w:r w:rsidR="006D07A0">
              <w:rPr>
                <w:rFonts w:ascii="Times New Roman" w:hAnsi="Times New Roman"/>
                <w:lang w:val="ru-RU"/>
              </w:rPr>
              <w:t>7</w:t>
            </w:r>
            <w:r w:rsidRPr="00CD7814">
              <w:rPr>
                <w:rFonts w:ascii="Times New Roman" w:hAnsi="Times New Roman"/>
                <w:lang w:val="ru-RU"/>
              </w:rPr>
              <w:t>4-</w:t>
            </w:r>
            <w:r w:rsidR="006D07A0">
              <w:rPr>
                <w:rFonts w:ascii="Times New Roman" w:hAnsi="Times New Roman"/>
                <w:lang w:val="ru-RU"/>
              </w:rPr>
              <w:t>31</w:t>
            </w:r>
          </w:p>
          <w:p w:rsidR="0091758B" w:rsidRPr="00CD7814" w:rsidRDefault="0091758B" w:rsidP="009E19B4">
            <w:pPr>
              <w:contextualSpacing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 xml:space="preserve">Подпись _________________   </w:t>
            </w:r>
          </w:p>
          <w:p w:rsidR="0091758B" w:rsidRPr="00CD7814" w:rsidRDefault="0091758B" w:rsidP="009E19B4">
            <w:pPr>
              <w:contextualSpacing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 xml:space="preserve">Дата _____________ 20____ г.         </w:t>
            </w:r>
          </w:p>
          <w:p w:rsidR="00363C4F" w:rsidRPr="00CD7814" w:rsidRDefault="00363C4F" w:rsidP="009E19B4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91758B" w:rsidRPr="00363C4F" w:rsidRDefault="00363C4F" w:rsidP="009E19B4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CD7814">
              <w:rPr>
                <w:rFonts w:ascii="Times New Roman" w:hAnsi="Times New Roman"/>
                <w:lang w:val="ru-RU"/>
              </w:rPr>
              <w:t>М.П.</w:t>
            </w:r>
          </w:p>
        </w:tc>
        <w:tc>
          <w:tcPr>
            <w:tcW w:w="5670" w:type="dxa"/>
          </w:tcPr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Заказчик: ______________________________________</w:t>
            </w:r>
          </w:p>
          <w:p w:rsidR="0091758B" w:rsidRPr="00DE177D" w:rsidRDefault="0091758B" w:rsidP="00DE177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proofErr w:type="gramStart"/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______________________________________</w:t>
            </w:r>
            <w:r w:rsid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(</w:t>
            </w:r>
            <w:r w:rsidRPr="00DE177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фамилия, имя, отчество </w:t>
            </w:r>
            <w:r w:rsidRPr="00DE17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родителя (законного представителя</w:t>
            </w:r>
            <w:r w:rsidRPr="00DE177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)</w:t>
            </w:r>
            <w:proofErr w:type="gramEnd"/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Паспортные данные:</w:t>
            </w: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серия __________ </w:t>
            </w:r>
            <w:r w:rsidRPr="00525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____________________</w:t>
            </w:r>
          </w:p>
          <w:p w:rsidR="0091758B" w:rsidRPr="00DE177D" w:rsidRDefault="0091758B" w:rsidP="009E19B4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E177D">
              <w:rPr>
                <w:rFonts w:ascii="Times New Roman" w:hAnsi="Times New Roman"/>
                <w:lang w:val="ru-RU"/>
              </w:rPr>
              <w:t>выдан _____</w:t>
            </w:r>
            <w:r w:rsidR="00DE177D">
              <w:rPr>
                <w:rFonts w:ascii="Times New Roman" w:hAnsi="Times New Roman"/>
                <w:lang w:val="ru-RU"/>
              </w:rPr>
              <w:t>___________________________</w:t>
            </w:r>
          </w:p>
          <w:p w:rsidR="0091758B" w:rsidRPr="00DE177D" w:rsidRDefault="0091758B" w:rsidP="009E19B4">
            <w:pPr>
              <w:contextualSpacing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E177D">
              <w:rPr>
                <w:rFonts w:ascii="Times New Roman" w:hAnsi="Times New Roman"/>
                <w:lang w:val="ru-RU"/>
              </w:rPr>
              <w:t>______________________________________</w:t>
            </w: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дата __________________________________</w:t>
            </w: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Адрес: ________________________________</w:t>
            </w: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______________________________________</w:t>
            </w:r>
          </w:p>
          <w:p w:rsidR="0091758B" w:rsidRPr="00DE177D" w:rsidRDefault="0091758B" w:rsidP="009E19B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(с указанием почтового индекса)</w:t>
            </w: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Телефон: ______________________________</w:t>
            </w: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Подпись: ___________________</w:t>
            </w: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Дата _______________ 20____ г.</w:t>
            </w: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91758B" w:rsidRPr="00DE177D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E177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Отметка о получении 2 экземпляра</w:t>
            </w:r>
          </w:p>
          <w:p w:rsidR="0091758B" w:rsidRPr="005252F4" w:rsidRDefault="0091758B" w:rsidP="009E19B4">
            <w:pPr>
              <w:pStyle w:val="ConsPlusNonformat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24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5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Заказчиком</w:t>
            </w:r>
            <w:proofErr w:type="spellEnd"/>
            <w:r w:rsidRPr="00525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525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525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525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91758B" w:rsidRPr="005252F4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Дата:___________________ 20____ г.</w:t>
            </w:r>
          </w:p>
          <w:p w:rsidR="0091758B" w:rsidRPr="005252F4" w:rsidRDefault="0091758B" w:rsidP="009E19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Подпись:_______________________</w:t>
            </w:r>
          </w:p>
          <w:p w:rsidR="0091758B" w:rsidRPr="005252F4" w:rsidRDefault="0091758B" w:rsidP="009E19B4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1E6F" w:rsidRPr="005252F4" w:rsidRDefault="00371E6F">
      <w:pPr>
        <w:rPr>
          <w:rFonts w:ascii="Times New Roman" w:hAnsi="Times New Roman"/>
        </w:rPr>
      </w:pPr>
    </w:p>
    <w:sectPr w:rsidR="00371E6F" w:rsidRPr="005252F4" w:rsidSect="00EF57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58B"/>
    <w:rsid w:val="00012459"/>
    <w:rsid w:val="00012940"/>
    <w:rsid w:val="00041C31"/>
    <w:rsid w:val="00071C0E"/>
    <w:rsid w:val="0008504F"/>
    <w:rsid w:val="00086359"/>
    <w:rsid w:val="000B1664"/>
    <w:rsid w:val="000B17C1"/>
    <w:rsid w:val="000D0CE3"/>
    <w:rsid w:val="000D25F1"/>
    <w:rsid w:val="000D3075"/>
    <w:rsid w:val="000E09CA"/>
    <w:rsid w:val="000E615B"/>
    <w:rsid w:val="000E7FE1"/>
    <w:rsid w:val="000F2ED3"/>
    <w:rsid w:val="000F6931"/>
    <w:rsid w:val="00106EBE"/>
    <w:rsid w:val="00107CFF"/>
    <w:rsid w:val="00115677"/>
    <w:rsid w:val="00176047"/>
    <w:rsid w:val="001A7B98"/>
    <w:rsid w:val="001B3D10"/>
    <w:rsid w:val="001C497B"/>
    <w:rsid w:val="001F0CFC"/>
    <w:rsid w:val="001F221F"/>
    <w:rsid w:val="00227080"/>
    <w:rsid w:val="002A6530"/>
    <w:rsid w:val="002B1BE4"/>
    <w:rsid w:val="002E3E43"/>
    <w:rsid w:val="002E53E8"/>
    <w:rsid w:val="002E75A0"/>
    <w:rsid w:val="00303E2F"/>
    <w:rsid w:val="00331A27"/>
    <w:rsid w:val="0034259D"/>
    <w:rsid w:val="00355D9B"/>
    <w:rsid w:val="00355E46"/>
    <w:rsid w:val="00360BEE"/>
    <w:rsid w:val="00363C4F"/>
    <w:rsid w:val="00371E6F"/>
    <w:rsid w:val="00382A0D"/>
    <w:rsid w:val="003873E0"/>
    <w:rsid w:val="003F2BB4"/>
    <w:rsid w:val="003F3E7E"/>
    <w:rsid w:val="003F6E32"/>
    <w:rsid w:val="00432E9E"/>
    <w:rsid w:val="004618E0"/>
    <w:rsid w:val="004672B4"/>
    <w:rsid w:val="00494D61"/>
    <w:rsid w:val="004A346D"/>
    <w:rsid w:val="004A54A7"/>
    <w:rsid w:val="004B5FAA"/>
    <w:rsid w:val="004C3041"/>
    <w:rsid w:val="00511634"/>
    <w:rsid w:val="005252F4"/>
    <w:rsid w:val="00533599"/>
    <w:rsid w:val="00564AD1"/>
    <w:rsid w:val="0057681A"/>
    <w:rsid w:val="0059610D"/>
    <w:rsid w:val="00596BFB"/>
    <w:rsid w:val="005A0744"/>
    <w:rsid w:val="00600FE5"/>
    <w:rsid w:val="00660AC1"/>
    <w:rsid w:val="006621CA"/>
    <w:rsid w:val="00676209"/>
    <w:rsid w:val="0068031A"/>
    <w:rsid w:val="00682DBC"/>
    <w:rsid w:val="006851D9"/>
    <w:rsid w:val="006912E6"/>
    <w:rsid w:val="00694C88"/>
    <w:rsid w:val="006B1EDB"/>
    <w:rsid w:val="006D07A0"/>
    <w:rsid w:val="006D3255"/>
    <w:rsid w:val="006D3A27"/>
    <w:rsid w:val="006E2778"/>
    <w:rsid w:val="006E3AA5"/>
    <w:rsid w:val="006E7369"/>
    <w:rsid w:val="006E772A"/>
    <w:rsid w:val="0072478D"/>
    <w:rsid w:val="00747ED7"/>
    <w:rsid w:val="0076766E"/>
    <w:rsid w:val="007844A0"/>
    <w:rsid w:val="007974FA"/>
    <w:rsid w:val="007B62B8"/>
    <w:rsid w:val="007C5C3A"/>
    <w:rsid w:val="007D1EDA"/>
    <w:rsid w:val="007E5F53"/>
    <w:rsid w:val="008203DC"/>
    <w:rsid w:val="00833DAD"/>
    <w:rsid w:val="00840200"/>
    <w:rsid w:val="00867439"/>
    <w:rsid w:val="008A329C"/>
    <w:rsid w:val="008B14B0"/>
    <w:rsid w:val="008C3AF1"/>
    <w:rsid w:val="008D00BD"/>
    <w:rsid w:val="008D0E3E"/>
    <w:rsid w:val="008D30D8"/>
    <w:rsid w:val="008E60E9"/>
    <w:rsid w:val="008F3AB7"/>
    <w:rsid w:val="009042BB"/>
    <w:rsid w:val="0091758B"/>
    <w:rsid w:val="00920DBA"/>
    <w:rsid w:val="009240A5"/>
    <w:rsid w:val="00936EFC"/>
    <w:rsid w:val="00941D47"/>
    <w:rsid w:val="00976A3E"/>
    <w:rsid w:val="009F45F4"/>
    <w:rsid w:val="00A025F2"/>
    <w:rsid w:val="00A12031"/>
    <w:rsid w:val="00A86371"/>
    <w:rsid w:val="00AA07A5"/>
    <w:rsid w:val="00AB6929"/>
    <w:rsid w:val="00AD4D6E"/>
    <w:rsid w:val="00AD53CF"/>
    <w:rsid w:val="00AE21FD"/>
    <w:rsid w:val="00B40D8E"/>
    <w:rsid w:val="00B46417"/>
    <w:rsid w:val="00B63217"/>
    <w:rsid w:val="00B66322"/>
    <w:rsid w:val="00B7682B"/>
    <w:rsid w:val="00BA5DB4"/>
    <w:rsid w:val="00BC7F1E"/>
    <w:rsid w:val="00C238A1"/>
    <w:rsid w:val="00C61EA4"/>
    <w:rsid w:val="00C62087"/>
    <w:rsid w:val="00C66353"/>
    <w:rsid w:val="00CA1362"/>
    <w:rsid w:val="00CA6774"/>
    <w:rsid w:val="00CB1308"/>
    <w:rsid w:val="00CD7814"/>
    <w:rsid w:val="00CF7079"/>
    <w:rsid w:val="00D11523"/>
    <w:rsid w:val="00D14B86"/>
    <w:rsid w:val="00D26DC4"/>
    <w:rsid w:val="00D3465F"/>
    <w:rsid w:val="00D40093"/>
    <w:rsid w:val="00D551A2"/>
    <w:rsid w:val="00D60BE2"/>
    <w:rsid w:val="00D669C6"/>
    <w:rsid w:val="00D8645A"/>
    <w:rsid w:val="00DB2D12"/>
    <w:rsid w:val="00DC0FF3"/>
    <w:rsid w:val="00DC36B9"/>
    <w:rsid w:val="00DC7B0F"/>
    <w:rsid w:val="00DC7C7F"/>
    <w:rsid w:val="00DE177D"/>
    <w:rsid w:val="00E13A5F"/>
    <w:rsid w:val="00E16E6B"/>
    <w:rsid w:val="00E42D6E"/>
    <w:rsid w:val="00E540CB"/>
    <w:rsid w:val="00E922BC"/>
    <w:rsid w:val="00EB0004"/>
    <w:rsid w:val="00EB07A9"/>
    <w:rsid w:val="00ED0159"/>
    <w:rsid w:val="00ED31DC"/>
    <w:rsid w:val="00ED769F"/>
    <w:rsid w:val="00EF576D"/>
    <w:rsid w:val="00F63D0A"/>
    <w:rsid w:val="00F7659A"/>
    <w:rsid w:val="00F87FB4"/>
    <w:rsid w:val="00FA3259"/>
    <w:rsid w:val="00FB5EE3"/>
    <w:rsid w:val="00FC7354"/>
    <w:rsid w:val="00FC762D"/>
    <w:rsid w:val="00FD5C80"/>
    <w:rsid w:val="00FF5713"/>
    <w:rsid w:val="00FF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C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3C4F"/>
    <w:pPr>
      <w:ind w:left="720"/>
      <w:contextualSpacing/>
    </w:pPr>
  </w:style>
  <w:style w:type="table" w:styleId="a4">
    <w:name w:val="Table Grid"/>
    <w:basedOn w:val="a1"/>
    <w:uiPriority w:val="59"/>
    <w:rsid w:val="0091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758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17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3C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C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3C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63C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C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C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C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C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C4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63C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63C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63C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63C4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63C4F"/>
    <w:rPr>
      <w:b/>
      <w:bCs/>
    </w:rPr>
  </w:style>
  <w:style w:type="character" w:styleId="ab">
    <w:name w:val="Emphasis"/>
    <w:basedOn w:val="a0"/>
    <w:uiPriority w:val="20"/>
    <w:qFormat/>
    <w:rsid w:val="00363C4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63C4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63C4F"/>
    <w:rPr>
      <w:i/>
    </w:rPr>
  </w:style>
  <w:style w:type="character" w:customStyle="1" w:styleId="22">
    <w:name w:val="Цитата 2 Знак"/>
    <w:basedOn w:val="a0"/>
    <w:link w:val="21"/>
    <w:uiPriority w:val="29"/>
    <w:rsid w:val="00363C4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63C4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63C4F"/>
    <w:rPr>
      <w:b/>
      <w:i/>
      <w:sz w:val="24"/>
    </w:rPr>
  </w:style>
  <w:style w:type="character" w:styleId="af">
    <w:name w:val="Subtle Emphasis"/>
    <w:uiPriority w:val="19"/>
    <w:qFormat/>
    <w:rsid w:val="00363C4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63C4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63C4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63C4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63C4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63C4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E27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C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3C4F"/>
    <w:pPr>
      <w:ind w:left="720"/>
      <w:contextualSpacing/>
    </w:pPr>
  </w:style>
  <w:style w:type="table" w:styleId="a4">
    <w:name w:val="Table Grid"/>
    <w:basedOn w:val="a1"/>
    <w:uiPriority w:val="59"/>
    <w:rsid w:val="0091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758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17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3C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C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3C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63C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C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C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C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C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C4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63C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63C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63C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63C4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63C4F"/>
    <w:rPr>
      <w:b/>
      <w:bCs/>
    </w:rPr>
  </w:style>
  <w:style w:type="character" w:styleId="ab">
    <w:name w:val="Emphasis"/>
    <w:basedOn w:val="a0"/>
    <w:uiPriority w:val="20"/>
    <w:qFormat/>
    <w:rsid w:val="00363C4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63C4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63C4F"/>
    <w:rPr>
      <w:i/>
    </w:rPr>
  </w:style>
  <w:style w:type="character" w:customStyle="1" w:styleId="22">
    <w:name w:val="Цитата 2 Знак"/>
    <w:basedOn w:val="a0"/>
    <w:link w:val="21"/>
    <w:uiPriority w:val="29"/>
    <w:rsid w:val="00363C4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63C4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63C4F"/>
    <w:rPr>
      <w:b/>
      <w:i/>
      <w:sz w:val="24"/>
    </w:rPr>
  </w:style>
  <w:style w:type="character" w:styleId="af">
    <w:name w:val="Subtle Emphasis"/>
    <w:uiPriority w:val="19"/>
    <w:qFormat/>
    <w:rsid w:val="00363C4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63C4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63C4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63C4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63C4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63C4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E27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&amp;date=04.06.2024&amp;dst=100884&amp;field=134" TargetMode="External"/><Relationship Id="rId13" Type="http://schemas.openxmlformats.org/officeDocument/2006/relationships/hyperlink" Target="https://login.consultant.ru/link/?req=doc&amp;base=LAW&amp;n=440355&amp;date=04.06.2024&amp;dst=53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363&amp;date=04.06.2024&amp;dst=101640&amp;field=134" TargetMode="External"/><Relationship Id="rId12" Type="http://schemas.openxmlformats.org/officeDocument/2006/relationships/hyperlink" Target="https://login.consultant.ru/link/?req=doc&amp;base=LAW&amp;n=440355&amp;date=04.06.2024&amp;dst=58&amp;field=13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363&amp;date=04.06.2024&amp;dst=100878&amp;field=134" TargetMode="External"/><Relationship Id="rId11" Type="http://schemas.openxmlformats.org/officeDocument/2006/relationships/hyperlink" Target="https://login.consultant.ru/link/?req=doc&amp;base=LAW&amp;n=371594&amp;date=04.06.2024&amp;dst=100260&amp;field=134" TargetMode="External"/><Relationship Id="rId5" Type="http://schemas.openxmlformats.org/officeDocument/2006/relationships/hyperlink" Target="https://login.consultant.ru/link/?req=doc&amp;base=LAW&amp;n=461363&amp;date=04.06.2024&amp;dst=100047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3F5F922EC46FFA4FA404250D33355EA5AFE652C0EE32107739224FDCYBB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87;&#1088;&#1080;&#1077;&#1084;%20&#1076;&#1077;&#1090;&#1077;&#1081;\prikaz_minobrnauki_rossii_ot_13_01_2014_n_8_ob_utverzhdenii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0D48-B823-4ABF-A461-C0705F5D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1</cp:lastModifiedBy>
  <cp:revision>7</cp:revision>
  <cp:lastPrinted>2024-05-24T05:48:00Z</cp:lastPrinted>
  <dcterms:created xsi:type="dcterms:W3CDTF">2024-06-06T02:42:00Z</dcterms:created>
  <dcterms:modified xsi:type="dcterms:W3CDTF">2024-06-13T07:29:00Z</dcterms:modified>
</cp:coreProperties>
</file>