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46486_html_2ec8d1ab" recolor="t" type="frame"/>
    </v:background>
  </w:background>
  <w:body>
    <w:p w:rsidR="0078493C" w:rsidRDefault="0078493C" w:rsidP="0078493C">
      <w:pPr>
        <w:shd w:val="clear" w:color="auto" w:fill="FFFFFF"/>
        <w:spacing w:after="150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2395220" cy="2536825"/>
            <wp:effectExtent l="0" t="0" r="5080" b="0"/>
            <wp:wrapSquare wrapText="bothSides"/>
            <wp:docPr id="1" name="Рисунок 1" descr="https://i.pinimg.com/736x/dc/c1/08/dcc108fde47591dfb291f5f715e4c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c/c1/08/dcc108fde47591dfb291f5f715e4cc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Правильное питание дошкольников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 питания в 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Правильное, или рациональное питание – это такое питание, которое обеспечивает укрепление и улучшение здоровья, физических и духовных сил человека, предупреждение и лечение заболеваний. Одним словом, правильное питание – это здоровое питание. 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питание – это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 Питание детей дошкольников должно учитывать особенности его пищеварительной системы, она еще не окрепла и не сформировалась. Рацион питания ребенка должен состоять из легко усваиваемых компонентов.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Недостаточное, избыточное и одностороннее питание ведёт к возникновению дистрофических состояний (</w:t>
      </w:r>
      <w:proofErr w:type="spellStart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гипо</w:t>
      </w:r>
      <w:proofErr w:type="spell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паратрофия</w:t>
      </w:r>
      <w:proofErr w:type="spell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ожирение, анемия, острые расстройства пищеварения), предрасполагает к инфекционным и другим болезням.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Любые дефекты питания в дошкольном возрасте могут напомнить о себе в </w:t>
      </w:r>
      <w:proofErr w:type="gramStart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старших</w:t>
      </w:r>
      <w:proofErr w:type="gram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возрастных </w:t>
      </w:r>
      <w:proofErr w:type="gramStart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периодах</w:t>
      </w:r>
      <w:proofErr w:type="gram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Поэтому очень важно правильно кормить ребёнка, чтобы корректировать все отклонения в деятельности желудочно-кишечного тракта.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важными компонентами пищи являются балластные вещества (пищевые волокна и клетчатка), они обязательно должны включаться в пищу. Растительные волокна нейтрализуют </w:t>
      </w:r>
      <w:proofErr w:type="gramStart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вредные вещества, поступающие в организм извне и вводят</w:t>
      </w:r>
      <w:proofErr w:type="gram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него пектины - очень ценные вещества для обмена веществ.</w:t>
      </w:r>
    </w:p>
    <w:p w:rsidR="007555E6" w:rsidRDefault="007555E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Питание ребенка дошкольного возраста должно быть: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Во-первых, </w:t>
      </w:r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полноценным</w:t>
      </w:r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 </w:t>
      </w: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содержащим в необходимых количествах белки, жиры, углеводы, минеральные вещества, витамины, воду.</w:t>
      </w:r>
      <w:proofErr w:type="gramEnd"/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Во-вторых, </w:t>
      </w:r>
      <w:proofErr w:type="gramStart"/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разнообразным</w:t>
      </w:r>
      <w:proofErr w:type="gramEnd"/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 </w:t>
      </w: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состоять из продуктов растительного и животного происхождения. Чем разнообразнее набор продуктов, входящих в меню, тем полноценнее удовлетворяется потребность в пище.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В-третьих, </w:t>
      </w:r>
      <w:proofErr w:type="gramStart"/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доброкачественным</w:t>
      </w:r>
      <w:proofErr w:type="gram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не содержать вредных примесей и болезнетворных микробов. Пища должна быть не только вкусной, но и безопасной. Следует ограничить потребление продуктов и блюд с повышенным содержанием соли, сахара и специй.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В-четвертых, </w:t>
      </w:r>
      <w:proofErr w:type="gramStart"/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достаточным</w:t>
      </w:r>
      <w:proofErr w:type="gramEnd"/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объему и калорийности, вызывать чувство сытости. 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Для обеспечения правильного питания необходимы следующие условия: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в пище всех необходимых ингредиентов (</w:t>
      </w:r>
      <w:r w:rsidRPr="00E5434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белки, жиры, углеводы, микроэлементы, витамины</w:t>
      </w: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675566" w:rsidRPr="00E5434E" w:rsidRDefault="0026397D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642E00" wp14:editId="39458C3E">
            <wp:simplePos x="0" y="0"/>
            <wp:positionH relativeFrom="column">
              <wp:posOffset>2409190</wp:posOffset>
            </wp:positionH>
            <wp:positionV relativeFrom="paragraph">
              <wp:posOffset>412750</wp:posOffset>
            </wp:positionV>
            <wp:extent cx="3673475" cy="2868295"/>
            <wp:effectExtent l="0" t="0" r="3175" b="8255"/>
            <wp:wrapSquare wrapText="bothSides"/>
            <wp:docPr id="2" name="Рисунок 2" descr="https://good-nutrition.ru/images/6224523981fhfg5615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d-nutrition.ru/images/6224523981fhfg5615E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566"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675566" w:rsidRPr="00E5434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здоровый пищеварительный тракт</w:t>
      </w:r>
      <w:r w:rsidR="00675566"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наличие в нём всех ферментов для правильной переработки этих пищевых веществ;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E5434E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рациональный режим питания</w:t>
      </w: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675566" w:rsidRPr="00E5434E" w:rsidRDefault="00675566" w:rsidP="0078493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75566" w:rsidRPr="00E5434E" w:rsidRDefault="00675566" w:rsidP="0078493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У каждого ребёнка свой аппетит, свой обмен веществ,</w:t>
      </w:r>
    </w:p>
    <w:p w:rsidR="00675566" w:rsidRPr="00E5434E" w:rsidRDefault="00675566" w:rsidP="0078493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свои вкусовые пристрастия свой индивидуальный темп развития.</w:t>
      </w:r>
    </w:p>
    <w:p w:rsidR="00675566" w:rsidRPr="00E5434E" w:rsidRDefault="00675566" w:rsidP="0078493C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54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первое и главное правило для всех - </w:t>
      </w:r>
      <w:r w:rsidRPr="00E5434E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никогда не кормить ребёнка насильно.</w:t>
      </w:r>
    </w:p>
    <w:p w:rsidR="00B671F9" w:rsidRPr="00E5434E" w:rsidRDefault="00675566" w:rsidP="007555E6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 w:cs="Times New Roman"/>
        </w:rPr>
      </w:pPr>
      <w:r w:rsidRPr="00E5434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Источник: https://infourok.ru/pravilnoe-pitanie-detey-doshkolnogo-vozrasta-3414424.html</w:t>
      </w:r>
    </w:p>
    <w:sectPr w:rsidR="00B671F9" w:rsidRPr="00E5434E" w:rsidSect="0075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9"/>
    <w:rsid w:val="0026397D"/>
    <w:rsid w:val="002C61DC"/>
    <w:rsid w:val="005804F9"/>
    <w:rsid w:val="00675566"/>
    <w:rsid w:val="007555E6"/>
    <w:rsid w:val="0078493C"/>
    <w:rsid w:val="00D45EAF"/>
    <w:rsid w:val="00E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5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2021-01-11T08:28:00Z</cp:lastPrinted>
  <dcterms:created xsi:type="dcterms:W3CDTF">2021-01-11T08:28:00Z</dcterms:created>
  <dcterms:modified xsi:type="dcterms:W3CDTF">2021-01-15T06:31:00Z</dcterms:modified>
</cp:coreProperties>
</file>